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8C58B" w14:textId="7E019184" w:rsidR="00952C48" w:rsidRPr="00952C48" w:rsidRDefault="00952C48" w:rsidP="00952C48">
      <w:pPr>
        <w:pStyle w:val="Default"/>
        <w:jc w:val="center"/>
        <w:rPr>
          <w:rFonts w:hAnsi="標楷體"/>
          <w:sz w:val="36"/>
          <w:szCs w:val="36"/>
        </w:rPr>
      </w:pPr>
      <w:bookmarkStart w:id="0" w:name="_GoBack"/>
      <w:bookmarkEnd w:id="0"/>
      <w:r w:rsidRPr="00952C48">
        <w:rPr>
          <w:rFonts w:hAnsi="標楷體" w:hint="eastAsia"/>
          <w:sz w:val="36"/>
          <w:szCs w:val="36"/>
        </w:rPr>
        <w:t>基隆市第</w:t>
      </w:r>
      <w:r w:rsidR="00692B6A">
        <w:rPr>
          <w:rFonts w:hAnsi="標楷體"/>
          <w:sz w:val="36"/>
          <w:szCs w:val="36"/>
        </w:rPr>
        <w:t>12</w:t>
      </w:r>
      <w:r w:rsidRPr="00952C48">
        <w:rPr>
          <w:rFonts w:hAnsi="標楷體" w:hint="eastAsia"/>
          <w:sz w:val="36"/>
          <w:szCs w:val="36"/>
        </w:rPr>
        <w:t>屆原住民族語戲劇初賽實施計畫</w:t>
      </w:r>
    </w:p>
    <w:p w14:paraId="0C1F5DD6" w14:textId="0F7A1792" w:rsidR="00952C48" w:rsidRDefault="00952C48" w:rsidP="00952C48">
      <w:pPr>
        <w:pStyle w:val="Default"/>
        <w:numPr>
          <w:ilvl w:val="0"/>
          <w:numId w:val="1"/>
        </w:numPr>
        <w:rPr>
          <w:rFonts w:hAnsi="標楷體"/>
          <w:sz w:val="28"/>
          <w:szCs w:val="28"/>
        </w:rPr>
      </w:pPr>
      <w:r w:rsidRPr="00952C48">
        <w:rPr>
          <w:rFonts w:hAnsi="標楷體" w:hint="eastAsia"/>
          <w:sz w:val="28"/>
          <w:szCs w:val="28"/>
        </w:rPr>
        <w:t>依據︰</w:t>
      </w:r>
      <w:r>
        <w:rPr>
          <w:rFonts w:hAnsi="標楷體" w:hint="eastAsia"/>
          <w:sz w:val="28"/>
          <w:szCs w:val="28"/>
        </w:rPr>
        <w:t>原住民族委員會第</w:t>
      </w:r>
      <w:r w:rsidR="00692B6A">
        <w:rPr>
          <w:rFonts w:hAnsi="標楷體"/>
          <w:sz w:val="28"/>
          <w:szCs w:val="28"/>
        </w:rPr>
        <w:t>12</w:t>
      </w:r>
      <w:r>
        <w:rPr>
          <w:rFonts w:hAnsi="標楷體" w:hint="eastAsia"/>
          <w:sz w:val="28"/>
          <w:szCs w:val="28"/>
        </w:rPr>
        <w:t>屆原住民族語戲劇競賽實施計畫</w:t>
      </w:r>
      <w:r w:rsidR="006E524E">
        <w:rPr>
          <w:rFonts w:hAnsi="標楷體" w:hint="eastAsia"/>
          <w:sz w:val="28"/>
          <w:szCs w:val="28"/>
        </w:rPr>
        <w:t xml:space="preserve"> </w:t>
      </w:r>
      <w:r>
        <w:rPr>
          <w:rFonts w:hAnsi="標楷體" w:hint="eastAsia"/>
          <w:sz w:val="28"/>
          <w:szCs w:val="28"/>
        </w:rPr>
        <w:t>辦理</w:t>
      </w:r>
      <w:r w:rsidRPr="00952C48">
        <w:rPr>
          <w:rFonts w:hAnsi="標楷體" w:hint="eastAsia"/>
          <w:sz w:val="28"/>
          <w:szCs w:val="28"/>
        </w:rPr>
        <w:t>。</w:t>
      </w:r>
    </w:p>
    <w:p w14:paraId="2A5F836E" w14:textId="77777777" w:rsidR="00952C48" w:rsidRDefault="00952C48" w:rsidP="00952C48">
      <w:pPr>
        <w:pStyle w:val="Default"/>
        <w:numPr>
          <w:ilvl w:val="0"/>
          <w:numId w:val="1"/>
        </w:numPr>
        <w:rPr>
          <w:rFonts w:hAnsi="標楷體"/>
          <w:sz w:val="28"/>
          <w:szCs w:val="28"/>
        </w:rPr>
      </w:pPr>
      <w:r>
        <w:rPr>
          <w:rFonts w:hAnsi="標楷體" w:hint="eastAsia"/>
          <w:sz w:val="28"/>
          <w:szCs w:val="28"/>
        </w:rPr>
        <w:t>目的：</w:t>
      </w:r>
    </w:p>
    <w:p w14:paraId="2D41DEA4" w14:textId="77777777" w:rsidR="00952C48" w:rsidRDefault="00952C48" w:rsidP="00952C48">
      <w:pPr>
        <w:pStyle w:val="a7"/>
        <w:numPr>
          <w:ilvl w:val="0"/>
          <w:numId w:val="2"/>
        </w:numPr>
        <w:spacing w:line="500" w:lineRule="exact"/>
        <w:ind w:leftChars="0"/>
        <w:jc w:val="both"/>
        <w:rPr>
          <w:rFonts w:ascii="標楷體" w:eastAsia="標楷體" w:hAnsi="標楷體"/>
          <w:sz w:val="28"/>
          <w:szCs w:val="28"/>
        </w:rPr>
      </w:pPr>
      <w:r w:rsidRPr="00952C48">
        <w:rPr>
          <w:rFonts w:ascii="標楷體" w:eastAsia="標楷體" w:hAnsi="標楷體" w:hint="eastAsia"/>
          <w:sz w:val="28"/>
          <w:szCs w:val="28"/>
        </w:rPr>
        <w:t>藉由短篇話劇及舞台劇之競賽活動，鼓勵家庭、社區組織激發創意，以家庭對話、社區生活動態與族群之歷史文化為腳本，透過情境式表演設計，深化語言文化之使用經驗，從而擴展族語在家庭、社區使用的習慣場域。</w:t>
      </w:r>
    </w:p>
    <w:p w14:paraId="5306FE96" w14:textId="77777777" w:rsidR="00952C48" w:rsidRDefault="00952C48" w:rsidP="00952C48">
      <w:pPr>
        <w:pStyle w:val="a7"/>
        <w:numPr>
          <w:ilvl w:val="0"/>
          <w:numId w:val="2"/>
        </w:numPr>
        <w:spacing w:line="500" w:lineRule="exact"/>
        <w:ind w:leftChars="0"/>
        <w:jc w:val="both"/>
        <w:rPr>
          <w:rFonts w:ascii="標楷體" w:eastAsia="標楷體" w:hAnsi="標楷體"/>
          <w:sz w:val="28"/>
          <w:szCs w:val="28"/>
        </w:rPr>
      </w:pPr>
      <w:r w:rsidRPr="00952C48">
        <w:rPr>
          <w:rFonts w:ascii="標楷體" w:eastAsia="標楷體" w:hAnsi="標楷體" w:hint="eastAsia"/>
          <w:sz w:val="28"/>
          <w:szCs w:val="28"/>
        </w:rPr>
        <w:t>建立觀摩、學習與交流平台，提高原住民族社會對於多元化族語發展的認知與觀感，進而帶動說、學族語的風潮。</w:t>
      </w:r>
    </w:p>
    <w:p w14:paraId="4E61A57F" w14:textId="41991CED" w:rsidR="00952C48" w:rsidRDefault="00952C48" w:rsidP="00952C48">
      <w:pPr>
        <w:pStyle w:val="a7"/>
        <w:numPr>
          <w:ilvl w:val="0"/>
          <w:numId w:val="2"/>
        </w:numPr>
        <w:spacing w:line="500" w:lineRule="exact"/>
        <w:ind w:leftChars="0"/>
        <w:jc w:val="both"/>
        <w:rPr>
          <w:rFonts w:ascii="標楷體" w:eastAsia="標楷體" w:hAnsi="標楷體"/>
          <w:sz w:val="28"/>
          <w:szCs w:val="28"/>
        </w:rPr>
      </w:pPr>
      <w:r w:rsidRPr="00952C48">
        <w:rPr>
          <w:rFonts w:ascii="標楷體" w:eastAsia="標楷體" w:hAnsi="標楷體" w:hint="eastAsia"/>
          <w:sz w:val="28"/>
          <w:szCs w:val="28"/>
        </w:rPr>
        <w:t>闡揚原住民族文化，提升族人使用族語之表達能力，積極培育嫻熟應用族語之新世代人才。</w:t>
      </w:r>
    </w:p>
    <w:p w14:paraId="29F785E4" w14:textId="594653AF" w:rsidR="00692B6A" w:rsidRPr="00692B6A" w:rsidRDefault="00692B6A" w:rsidP="00952C48">
      <w:pPr>
        <w:pStyle w:val="a7"/>
        <w:numPr>
          <w:ilvl w:val="0"/>
          <w:numId w:val="2"/>
        </w:numPr>
        <w:spacing w:line="500" w:lineRule="exact"/>
        <w:ind w:leftChars="0"/>
        <w:jc w:val="both"/>
        <w:rPr>
          <w:rFonts w:ascii="標楷體" w:eastAsia="標楷體" w:hAnsi="標楷體"/>
          <w:sz w:val="28"/>
          <w:szCs w:val="28"/>
        </w:rPr>
      </w:pPr>
      <w:r w:rsidRPr="00692B6A">
        <w:rPr>
          <w:rFonts w:ascii="標楷體" w:eastAsia="標楷體" w:hAnsi="標楷體"/>
          <w:sz w:val="28"/>
          <w:szCs w:val="28"/>
        </w:rPr>
        <w:t>活化瀕危語言之生機，整合搶救原住民族瀕危語言實施計畫中，族語學習家庭之復振策略，透過參與演出，重新溯源與建立民族自信心，進而培養「搶救自己的族語」之族群使命感。</w:t>
      </w:r>
    </w:p>
    <w:p w14:paraId="1316CD49" w14:textId="77777777" w:rsidR="00952C48" w:rsidRDefault="00952C48" w:rsidP="003A3A68">
      <w:pPr>
        <w:pStyle w:val="Default"/>
        <w:numPr>
          <w:ilvl w:val="0"/>
          <w:numId w:val="1"/>
        </w:numPr>
        <w:rPr>
          <w:rFonts w:hAnsi="標楷體"/>
          <w:sz w:val="28"/>
          <w:szCs w:val="28"/>
        </w:rPr>
      </w:pPr>
      <w:r>
        <w:rPr>
          <w:rFonts w:hAnsi="標楷體" w:hint="eastAsia"/>
          <w:sz w:val="28"/>
          <w:szCs w:val="28"/>
        </w:rPr>
        <w:t>辦理單位：</w:t>
      </w:r>
    </w:p>
    <w:p w14:paraId="6CCE1C52" w14:textId="77777777" w:rsidR="00952C48" w:rsidRDefault="00952C48" w:rsidP="00D065FC">
      <w:pPr>
        <w:pStyle w:val="a7"/>
        <w:numPr>
          <w:ilvl w:val="0"/>
          <w:numId w:val="4"/>
        </w:numPr>
        <w:spacing w:line="500" w:lineRule="exact"/>
        <w:ind w:leftChars="0"/>
        <w:jc w:val="both"/>
        <w:rPr>
          <w:rFonts w:ascii="標楷體" w:eastAsia="標楷體" w:hAnsi="標楷體"/>
          <w:sz w:val="28"/>
          <w:szCs w:val="28"/>
        </w:rPr>
      </w:pPr>
      <w:r w:rsidRPr="00D065FC">
        <w:rPr>
          <w:rFonts w:ascii="標楷體" w:eastAsia="標楷體" w:hAnsi="標楷體" w:hint="eastAsia"/>
          <w:sz w:val="28"/>
          <w:szCs w:val="28"/>
        </w:rPr>
        <w:t>指導</w:t>
      </w:r>
      <w:r w:rsidR="00252010">
        <w:rPr>
          <w:rFonts w:ascii="標楷體" w:eastAsia="標楷體" w:hAnsi="標楷體" w:hint="eastAsia"/>
          <w:sz w:val="28"/>
          <w:szCs w:val="28"/>
        </w:rPr>
        <w:t>單位</w:t>
      </w:r>
      <w:r w:rsidRPr="00D065FC">
        <w:rPr>
          <w:rFonts w:ascii="標楷體" w:eastAsia="標楷體" w:hAnsi="標楷體" w:hint="eastAsia"/>
          <w:sz w:val="28"/>
          <w:szCs w:val="28"/>
        </w:rPr>
        <w:t>：原住民族委員會</w:t>
      </w:r>
    </w:p>
    <w:p w14:paraId="3A215579" w14:textId="77777777" w:rsidR="00D065FC" w:rsidRDefault="00D065FC" w:rsidP="00D065FC">
      <w:pPr>
        <w:pStyle w:val="a7"/>
        <w:numPr>
          <w:ilvl w:val="0"/>
          <w:numId w:val="4"/>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主辦單位：基隆市政府</w:t>
      </w:r>
    </w:p>
    <w:p w14:paraId="2BD8DB26" w14:textId="77777777" w:rsidR="00D065FC" w:rsidRDefault="00D065FC" w:rsidP="00D065FC">
      <w:pPr>
        <w:pStyle w:val="a7"/>
        <w:numPr>
          <w:ilvl w:val="0"/>
          <w:numId w:val="4"/>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承辦單位：基隆市政府</w:t>
      </w:r>
      <w:r w:rsidR="00252010">
        <w:rPr>
          <w:rFonts w:ascii="標楷體" w:eastAsia="標楷體" w:hAnsi="標楷體" w:hint="eastAsia"/>
          <w:sz w:val="28"/>
          <w:szCs w:val="28"/>
        </w:rPr>
        <w:t>民政處</w:t>
      </w:r>
    </w:p>
    <w:p w14:paraId="395C12A1" w14:textId="77777777" w:rsidR="00D065FC" w:rsidRDefault="00D065FC" w:rsidP="00D065FC">
      <w:pPr>
        <w:pStyle w:val="a7"/>
        <w:numPr>
          <w:ilvl w:val="0"/>
          <w:numId w:val="4"/>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協辦單位：</w:t>
      </w:r>
      <w:r w:rsidR="00646DC2">
        <w:rPr>
          <w:rFonts w:ascii="標楷體" w:eastAsia="標楷體" w:hAnsi="標楷體" w:hint="eastAsia"/>
          <w:sz w:val="28"/>
          <w:szCs w:val="28"/>
        </w:rPr>
        <w:t>基隆市政府教育處、</w:t>
      </w:r>
      <w:r>
        <w:rPr>
          <w:rFonts w:ascii="標楷體" w:eastAsia="標楷體" w:hAnsi="標楷體" w:hint="eastAsia"/>
          <w:sz w:val="28"/>
          <w:szCs w:val="28"/>
        </w:rPr>
        <w:t>基隆市原住民文化會館、基隆市各地區原住民生活教育協進會、基隆市各原住民社會團體、基隆市各級學校等。</w:t>
      </w:r>
    </w:p>
    <w:p w14:paraId="1C436B74" w14:textId="345A2652" w:rsidR="003A3A68" w:rsidRPr="003A3A68" w:rsidRDefault="003A3A68" w:rsidP="003A3A68">
      <w:pPr>
        <w:pStyle w:val="a7"/>
        <w:numPr>
          <w:ilvl w:val="0"/>
          <w:numId w:val="1"/>
        </w:numPr>
        <w:spacing w:line="500" w:lineRule="exact"/>
        <w:ind w:leftChars="0"/>
        <w:jc w:val="both"/>
        <w:rPr>
          <w:rFonts w:ascii="標楷體" w:eastAsia="標楷體" w:hAnsi="標楷體"/>
          <w:sz w:val="28"/>
          <w:szCs w:val="28"/>
        </w:rPr>
      </w:pPr>
      <w:r w:rsidRPr="003A3A68">
        <w:rPr>
          <w:rFonts w:ascii="標楷體" w:eastAsia="標楷體" w:hAnsi="標楷體" w:hint="eastAsia"/>
          <w:sz w:val="28"/>
          <w:szCs w:val="28"/>
        </w:rPr>
        <w:t>活動時間：</w:t>
      </w:r>
      <w:r w:rsidR="0075154F">
        <w:rPr>
          <w:rFonts w:ascii="標楷體" w:eastAsia="標楷體" w:hAnsi="標楷體" w:hint="eastAsia"/>
          <w:sz w:val="28"/>
          <w:szCs w:val="28"/>
        </w:rPr>
        <w:t>預訂</w:t>
      </w:r>
      <w:r w:rsidR="00692B6A">
        <w:rPr>
          <w:rFonts w:ascii="標楷體" w:eastAsia="標楷體" w:hAnsi="標楷體"/>
          <w:sz w:val="28"/>
          <w:szCs w:val="28"/>
        </w:rPr>
        <w:t>111</w:t>
      </w:r>
      <w:r w:rsidRPr="003A3A68">
        <w:rPr>
          <w:rFonts w:ascii="標楷體" w:eastAsia="標楷體" w:hAnsi="標楷體" w:hint="eastAsia"/>
          <w:sz w:val="28"/>
          <w:szCs w:val="28"/>
        </w:rPr>
        <w:t>年</w:t>
      </w:r>
      <w:r w:rsidR="00692B6A">
        <w:rPr>
          <w:rFonts w:ascii="標楷體" w:eastAsia="標楷體" w:hAnsi="標楷體"/>
          <w:sz w:val="28"/>
          <w:szCs w:val="28"/>
        </w:rPr>
        <w:t>11</w:t>
      </w:r>
      <w:r w:rsidRPr="003A3A68">
        <w:rPr>
          <w:rFonts w:ascii="標楷體" w:eastAsia="標楷體" w:hAnsi="標楷體" w:hint="eastAsia"/>
          <w:sz w:val="28"/>
          <w:szCs w:val="28"/>
        </w:rPr>
        <w:t>月</w:t>
      </w:r>
      <w:r w:rsidR="00692B6A">
        <w:rPr>
          <w:rFonts w:ascii="標楷體" w:eastAsia="標楷體" w:hAnsi="標楷體"/>
          <w:sz w:val="28"/>
          <w:szCs w:val="28"/>
        </w:rPr>
        <w:t>5</w:t>
      </w:r>
      <w:r w:rsidRPr="003A3A68">
        <w:rPr>
          <w:rFonts w:ascii="標楷體" w:eastAsia="標楷體" w:hAnsi="標楷體" w:hint="eastAsia"/>
          <w:sz w:val="28"/>
          <w:szCs w:val="28"/>
        </w:rPr>
        <w:t>日（星期</w:t>
      </w:r>
      <w:r w:rsidR="00692B6A">
        <w:rPr>
          <w:rFonts w:ascii="標楷體" w:eastAsia="標楷體" w:hAnsi="標楷體" w:hint="eastAsia"/>
          <w:sz w:val="28"/>
          <w:szCs w:val="28"/>
        </w:rPr>
        <w:t>六</w:t>
      </w:r>
      <w:r w:rsidRPr="003A3A68">
        <w:rPr>
          <w:rFonts w:ascii="標楷體" w:eastAsia="標楷體" w:hAnsi="標楷體" w:hint="eastAsia"/>
          <w:sz w:val="28"/>
          <w:szCs w:val="28"/>
        </w:rPr>
        <w:t>）</w:t>
      </w:r>
    </w:p>
    <w:p w14:paraId="617E071F" w14:textId="77777777" w:rsidR="003A3A68" w:rsidRDefault="003A3A68" w:rsidP="003A3A68">
      <w:pPr>
        <w:pStyle w:val="a7"/>
        <w:numPr>
          <w:ilvl w:val="0"/>
          <w:numId w:val="1"/>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活動地點：基隆市原住民文化會館（基隆市正濱路116巷75</w:t>
      </w:r>
      <w:r>
        <w:rPr>
          <w:rFonts w:ascii="標楷體" w:eastAsia="標楷體" w:hAnsi="標楷體" w:hint="eastAsia"/>
          <w:sz w:val="28"/>
          <w:szCs w:val="28"/>
        </w:rPr>
        <w:lastRenderedPageBreak/>
        <w:t>號）</w:t>
      </w:r>
    </w:p>
    <w:p w14:paraId="3AE42321" w14:textId="77777777" w:rsidR="003A3A68" w:rsidRDefault="003A3A68" w:rsidP="003A3A68">
      <w:pPr>
        <w:pStyle w:val="a7"/>
        <w:numPr>
          <w:ilvl w:val="0"/>
          <w:numId w:val="1"/>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競賽組別、參加對象及人數：</w:t>
      </w:r>
    </w:p>
    <w:p w14:paraId="5D246DEC" w14:textId="1F839588" w:rsidR="003A3A68" w:rsidRDefault="003A3A68" w:rsidP="003A3A68">
      <w:pPr>
        <w:pStyle w:val="a7"/>
        <w:numPr>
          <w:ilvl w:val="0"/>
          <w:numId w:val="5"/>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家庭組：</w:t>
      </w:r>
      <w:r w:rsidR="00132E72">
        <w:rPr>
          <w:rFonts w:ascii="標楷體" w:eastAsia="標楷體" w:hAnsi="標楷體" w:hint="eastAsia"/>
          <w:sz w:val="28"/>
          <w:szCs w:val="28"/>
        </w:rPr>
        <w:t>(預計</w:t>
      </w:r>
      <w:r w:rsidR="00692B6A">
        <w:rPr>
          <w:rFonts w:ascii="標楷體" w:eastAsia="標楷體" w:hAnsi="標楷體"/>
          <w:sz w:val="28"/>
          <w:szCs w:val="28"/>
        </w:rPr>
        <w:t>3</w:t>
      </w:r>
      <w:r w:rsidR="00132E72">
        <w:rPr>
          <w:rFonts w:ascii="標楷體" w:eastAsia="標楷體" w:hAnsi="標楷體" w:hint="eastAsia"/>
          <w:sz w:val="28"/>
          <w:szCs w:val="28"/>
        </w:rPr>
        <w:t>隊)</w:t>
      </w:r>
    </w:p>
    <w:p w14:paraId="5999D4C5" w14:textId="77777777" w:rsidR="003A3A68" w:rsidRPr="003A3A68" w:rsidRDefault="003A3A68" w:rsidP="003A3A68">
      <w:pPr>
        <w:pStyle w:val="a7"/>
        <w:numPr>
          <w:ilvl w:val="0"/>
          <w:numId w:val="6"/>
        </w:numPr>
        <w:spacing w:line="500" w:lineRule="exact"/>
        <w:ind w:leftChars="0"/>
        <w:jc w:val="both"/>
        <w:rPr>
          <w:rFonts w:ascii="標楷體" w:eastAsia="標楷體" w:hAnsi="標楷體"/>
          <w:sz w:val="28"/>
          <w:szCs w:val="28"/>
        </w:rPr>
      </w:pPr>
      <w:r w:rsidRPr="003A3A68">
        <w:rPr>
          <w:rFonts w:ascii="標楷體" w:eastAsia="標楷體" w:hAnsi="標楷體" w:hint="eastAsia"/>
          <w:sz w:val="28"/>
          <w:szCs w:val="28"/>
        </w:rPr>
        <w:t>以「家庭」為單位組隊。</w:t>
      </w:r>
    </w:p>
    <w:p w14:paraId="7D8461D4" w14:textId="77777777" w:rsidR="003A3A68" w:rsidRDefault="003A3A68" w:rsidP="003A3A68">
      <w:pPr>
        <w:pStyle w:val="a7"/>
        <w:numPr>
          <w:ilvl w:val="0"/>
          <w:numId w:val="6"/>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以同戶籍內之成員為原則，但有不同戶籍之親屬共同參賽者，以三親等內之血親</w:t>
      </w:r>
      <w:r w:rsidR="00646DC2">
        <w:rPr>
          <w:rFonts w:ascii="標楷體" w:eastAsia="標楷體" w:hAnsi="標楷體" w:hint="eastAsia"/>
          <w:sz w:val="28"/>
          <w:szCs w:val="28"/>
        </w:rPr>
        <w:t>及三親等內之姻親</w:t>
      </w:r>
      <w:r>
        <w:rPr>
          <w:rFonts w:ascii="標楷體" w:eastAsia="標楷體" w:hAnsi="標楷體" w:hint="eastAsia"/>
          <w:sz w:val="28"/>
          <w:szCs w:val="28"/>
        </w:rPr>
        <w:t>為限。</w:t>
      </w:r>
    </w:p>
    <w:p w14:paraId="5AAA012B" w14:textId="77777777" w:rsidR="003A3A68" w:rsidRDefault="003A3A68" w:rsidP="003A3A68">
      <w:pPr>
        <w:pStyle w:val="a7"/>
        <w:numPr>
          <w:ilvl w:val="0"/>
          <w:numId w:val="6"/>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每隊以4~6人為限，且至少須有1人為年齡未滿18歲之兒童或青少年（如須燈光、音響、放映字幕</w:t>
      </w:r>
      <w:r w:rsidR="00646DC2">
        <w:rPr>
          <w:rFonts w:ascii="標楷體" w:eastAsia="標楷體" w:hAnsi="標楷體" w:hint="eastAsia"/>
          <w:sz w:val="28"/>
          <w:szCs w:val="28"/>
        </w:rPr>
        <w:t>、道具搬運、樂器演奏</w:t>
      </w:r>
      <w:r>
        <w:rPr>
          <w:rFonts w:ascii="標楷體" w:eastAsia="標楷體" w:hAnsi="標楷體" w:hint="eastAsia"/>
          <w:sz w:val="28"/>
          <w:szCs w:val="28"/>
        </w:rPr>
        <w:t>等技術人員</w:t>
      </w:r>
      <w:r w:rsidR="00662131">
        <w:rPr>
          <w:rFonts w:ascii="標楷體" w:eastAsia="標楷體" w:hAnsi="標楷體" w:hint="eastAsia"/>
          <w:sz w:val="28"/>
          <w:szCs w:val="28"/>
        </w:rPr>
        <w:t>，至多以3人為限</w:t>
      </w:r>
      <w:r>
        <w:rPr>
          <w:rFonts w:ascii="標楷體" w:eastAsia="標楷體" w:hAnsi="標楷體" w:hint="eastAsia"/>
          <w:sz w:val="28"/>
          <w:szCs w:val="28"/>
        </w:rPr>
        <w:t>）</w:t>
      </w:r>
      <w:r w:rsidR="00662131">
        <w:rPr>
          <w:rFonts w:ascii="標楷體" w:eastAsia="標楷體" w:hAnsi="標楷體" w:hint="eastAsia"/>
          <w:sz w:val="28"/>
          <w:szCs w:val="28"/>
        </w:rPr>
        <w:t>。</w:t>
      </w:r>
    </w:p>
    <w:p w14:paraId="46FBB1E7" w14:textId="77777777" w:rsidR="00662131" w:rsidRDefault="00662131" w:rsidP="00662131">
      <w:pPr>
        <w:pStyle w:val="a7"/>
        <w:numPr>
          <w:ilvl w:val="0"/>
          <w:numId w:val="5"/>
        </w:numPr>
        <w:spacing w:line="500" w:lineRule="exact"/>
        <w:ind w:leftChars="0"/>
        <w:jc w:val="both"/>
        <w:rPr>
          <w:rFonts w:ascii="標楷體" w:eastAsia="標楷體" w:hAnsi="標楷體"/>
          <w:sz w:val="28"/>
          <w:szCs w:val="28"/>
        </w:rPr>
      </w:pPr>
      <w:r w:rsidRPr="00662131">
        <w:rPr>
          <w:rFonts w:ascii="標楷體" w:eastAsia="標楷體" w:hAnsi="標楷體" w:hint="eastAsia"/>
          <w:sz w:val="28"/>
          <w:szCs w:val="28"/>
        </w:rPr>
        <w:t>學生組：</w:t>
      </w:r>
      <w:r w:rsidR="00132E72">
        <w:rPr>
          <w:rFonts w:ascii="標楷體" w:eastAsia="標楷體" w:hAnsi="標楷體" w:hint="eastAsia"/>
          <w:sz w:val="28"/>
          <w:szCs w:val="28"/>
        </w:rPr>
        <w:t>(預計</w:t>
      </w:r>
      <w:r w:rsidR="00962522">
        <w:rPr>
          <w:rFonts w:ascii="標楷體" w:eastAsia="標楷體" w:hAnsi="標楷體" w:hint="eastAsia"/>
          <w:sz w:val="28"/>
          <w:szCs w:val="28"/>
        </w:rPr>
        <w:t>3</w:t>
      </w:r>
      <w:r w:rsidR="00132E72">
        <w:rPr>
          <w:rFonts w:ascii="標楷體" w:eastAsia="標楷體" w:hAnsi="標楷體" w:hint="eastAsia"/>
          <w:sz w:val="28"/>
          <w:szCs w:val="28"/>
        </w:rPr>
        <w:t>隊)</w:t>
      </w:r>
    </w:p>
    <w:p w14:paraId="40E4B83F" w14:textId="77777777" w:rsidR="00662131" w:rsidRDefault="00662131" w:rsidP="00662131">
      <w:pPr>
        <w:pStyle w:val="a7"/>
        <w:numPr>
          <w:ilvl w:val="0"/>
          <w:numId w:val="8"/>
        </w:numPr>
        <w:spacing w:line="500" w:lineRule="exact"/>
        <w:ind w:leftChars="0"/>
        <w:jc w:val="both"/>
        <w:rPr>
          <w:rFonts w:ascii="標楷體" w:eastAsia="標楷體" w:hAnsi="標楷體"/>
          <w:sz w:val="28"/>
          <w:szCs w:val="28"/>
        </w:rPr>
      </w:pPr>
      <w:r w:rsidRPr="00662131">
        <w:rPr>
          <w:rFonts w:ascii="標楷體" w:eastAsia="標楷體" w:hAnsi="標楷體" w:hint="eastAsia"/>
          <w:sz w:val="28"/>
          <w:szCs w:val="28"/>
        </w:rPr>
        <w:t>以「學校」為單位組隊</w:t>
      </w:r>
      <w:r w:rsidR="00646DC2">
        <w:rPr>
          <w:rFonts w:ascii="標楷體" w:eastAsia="標楷體" w:hAnsi="標楷體" w:hint="eastAsia"/>
          <w:sz w:val="28"/>
          <w:szCs w:val="28"/>
        </w:rPr>
        <w:t>為原則，若單一學校無法組隊者可跨校組隊</w:t>
      </w:r>
      <w:r w:rsidRPr="00662131">
        <w:rPr>
          <w:rFonts w:ascii="標楷體" w:eastAsia="標楷體" w:hAnsi="標楷體" w:hint="eastAsia"/>
          <w:sz w:val="28"/>
          <w:szCs w:val="28"/>
        </w:rPr>
        <w:t>。</w:t>
      </w:r>
    </w:p>
    <w:p w14:paraId="217D0DBF" w14:textId="77777777" w:rsidR="00662131" w:rsidRDefault="00662131" w:rsidP="00662131">
      <w:pPr>
        <w:pStyle w:val="a7"/>
        <w:numPr>
          <w:ilvl w:val="0"/>
          <w:numId w:val="8"/>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每隊以12~20人為限，不具有學生身分之人員至多4人（</w:t>
      </w:r>
      <w:r w:rsidR="00646DC2">
        <w:rPr>
          <w:rFonts w:ascii="標楷體" w:eastAsia="標楷體" w:hAnsi="標楷體" w:hint="eastAsia"/>
          <w:sz w:val="28"/>
          <w:szCs w:val="28"/>
        </w:rPr>
        <w:t>如須燈光、音響、放映字幕、道具搬運、樂器演奏等技術人員，至多以5人為限</w:t>
      </w:r>
      <w:r>
        <w:rPr>
          <w:rFonts w:ascii="標楷體" w:eastAsia="標楷體" w:hAnsi="標楷體" w:hint="eastAsia"/>
          <w:sz w:val="28"/>
          <w:szCs w:val="28"/>
        </w:rPr>
        <w:t>）。</w:t>
      </w:r>
    </w:p>
    <w:p w14:paraId="55852F74" w14:textId="77777777" w:rsidR="00646DC2" w:rsidRDefault="00646DC2" w:rsidP="00662131">
      <w:pPr>
        <w:pStyle w:val="a7"/>
        <w:numPr>
          <w:ilvl w:val="0"/>
          <w:numId w:val="8"/>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不具原住民身分之學生至多4人。</w:t>
      </w:r>
    </w:p>
    <w:p w14:paraId="717A5186" w14:textId="726CB7DE" w:rsidR="00662131" w:rsidRDefault="00662131" w:rsidP="00662131">
      <w:pPr>
        <w:pStyle w:val="a7"/>
        <w:numPr>
          <w:ilvl w:val="0"/>
          <w:numId w:val="5"/>
        </w:numPr>
        <w:spacing w:line="500" w:lineRule="exact"/>
        <w:ind w:leftChars="0"/>
        <w:jc w:val="both"/>
        <w:rPr>
          <w:rFonts w:ascii="標楷體" w:eastAsia="標楷體" w:hAnsi="標楷體"/>
          <w:sz w:val="28"/>
          <w:szCs w:val="28"/>
        </w:rPr>
      </w:pPr>
      <w:r w:rsidRPr="00662131">
        <w:rPr>
          <w:rFonts w:ascii="標楷體" w:eastAsia="標楷體" w:hAnsi="標楷體" w:hint="eastAsia"/>
          <w:sz w:val="28"/>
          <w:szCs w:val="28"/>
        </w:rPr>
        <w:t>社會組：</w:t>
      </w:r>
      <w:r w:rsidR="00132E72">
        <w:rPr>
          <w:rFonts w:ascii="標楷體" w:eastAsia="標楷體" w:hAnsi="標楷體" w:hint="eastAsia"/>
          <w:sz w:val="28"/>
          <w:szCs w:val="28"/>
        </w:rPr>
        <w:t>(預計</w:t>
      </w:r>
      <w:r w:rsidR="00692B6A">
        <w:rPr>
          <w:rFonts w:ascii="標楷體" w:eastAsia="標楷體" w:hAnsi="標楷體"/>
          <w:sz w:val="28"/>
          <w:szCs w:val="28"/>
        </w:rPr>
        <w:t>3</w:t>
      </w:r>
      <w:r w:rsidR="00132E72">
        <w:rPr>
          <w:rFonts w:ascii="標楷體" w:eastAsia="標楷體" w:hAnsi="標楷體" w:hint="eastAsia"/>
          <w:sz w:val="28"/>
          <w:szCs w:val="28"/>
        </w:rPr>
        <w:t>隊)</w:t>
      </w:r>
    </w:p>
    <w:p w14:paraId="7C968074" w14:textId="77777777" w:rsidR="00662131" w:rsidRDefault="00662131" w:rsidP="00662131">
      <w:pPr>
        <w:pStyle w:val="a7"/>
        <w:numPr>
          <w:ilvl w:val="0"/>
          <w:numId w:val="10"/>
        </w:numPr>
        <w:spacing w:line="500" w:lineRule="exact"/>
        <w:ind w:leftChars="0"/>
        <w:jc w:val="both"/>
        <w:rPr>
          <w:rFonts w:ascii="標楷體" w:eastAsia="標楷體" w:hAnsi="標楷體"/>
          <w:sz w:val="28"/>
          <w:szCs w:val="28"/>
        </w:rPr>
      </w:pPr>
      <w:r w:rsidRPr="00662131">
        <w:rPr>
          <w:rFonts w:ascii="標楷體" w:eastAsia="標楷體" w:hAnsi="標楷體" w:hint="eastAsia"/>
          <w:sz w:val="28"/>
          <w:szCs w:val="28"/>
        </w:rPr>
        <w:t>不限機關、團體及年齡，</w:t>
      </w:r>
      <w:r>
        <w:rPr>
          <w:rFonts w:ascii="標楷體" w:eastAsia="標楷體" w:hAnsi="標楷體" w:hint="eastAsia"/>
          <w:sz w:val="28"/>
          <w:szCs w:val="28"/>
        </w:rPr>
        <w:t>各界人士（專業演藝團體除外）均可組隊。</w:t>
      </w:r>
    </w:p>
    <w:p w14:paraId="34CAEF3B" w14:textId="77777777" w:rsidR="00586A72" w:rsidRPr="00586A72" w:rsidRDefault="00662131" w:rsidP="00586A72">
      <w:pPr>
        <w:pStyle w:val="a7"/>
        <w:numPr>
          <w:ilvl w:val="0"/>
          <w:numId w:val="10"/>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每隊以12~20人為限，惟成員至少須有4人為年齡未滿18歲之兒童或青少年（</w:t>
      </w:r>
      <w:r w:rsidR="00646DC2">
        <w:rPr>
          <w:rFonts w:ascii="標楷體" w:eastAsia="標楷體" w:hAnsi="標楷體" w:hint="eastAsia"/>
          <w:sz w:val="28"/>
          <w:szCs w:val="28"/>
        </w:rPr>
        <w:t>如須燈光、音響、放映字幕、道具搬運、樂器演奏等技術人員，至多以5人為限</w:t>
      </w:r>
      <w:r>
        <w:rPr>
          <w:rFonts w:ascii="標楷體" w:eastAsia="標楷體" w:hAnsi="標楷體" w:hint="eastAsia"/>
          <w:sz w:val="28"/>
          <w:szCs w:val="28"/>
        </w:rPr>
        <w:t>）。</w:t>
      </w:r>
    </w:p>
    <w:p w14:paraId="68488578" w14:textId="77777777" w:rsidR="00952C48" w:rsidRPr="00586A72" w:rsidRDefault="00586A72" w:rsidP="00586A72">
      <w:pPr>
        <w:pStyle w:val="a7"/>
        <w:numPr>
          <w:ilvl w:val="0"/>
          <w:numId w:val="1"/>
        </w:numPr>
        <w:spacing w:line="500" w:lineRule="exact"/>
        <w:ind w:leftChars="0"/>
        <w:jc w:val="both"/>
        <w:rPr>
          <w:rFonts w:ascii="標楷體" w:eastAsia="標楷體" w:hAnsi="標楷體"/>
          <w:sz w:val="28"/>
          <w:szCs w:val="28"/>
        </w:rPr>
      </w:pPr>
      <w:r w:rsidRPr="00586A72">
        <w:rPr>
          <w:rFonts w:ascii="標楷體" w:eastAsia="標楷體" w:hAnsi="標楷體" w:hint="eastAsia"/>
          <w:sz w:val="28"/>
          <w:szCs w:val="28"/>
        </w:rPr>
        <w:t>競賽方式：</w:t>
      </w:r>
    </w:p>
    <w:p w14:paraId="41354108" w14:textId="77777777" w:rsidR="00586A72" w:rsidRDefault="00586A72" w:rsidP="006345A1">
      <w:pPr>
        <w:pStyle w:val="a7"/>
        <w:numPr>
          <w:ilvl w:val="0"/>
          <w:numId w:val="11"/>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家庭組：</w:t>
      </w:r>
    </w:p>
    <w:p w14:paraId="330CB416" w14:textId="77777777" w:rsidR="006345A1" w:rsidRDefault="006345A1" w:rsidP="006345A1">
      <w:pPr>
        <w:pStyle w:val="a7"/>
        <w:numPr>
          <w:ilvl w:val="0"/>
          <w:numId w:val="12"/>
        </w:numPr>
        <w:spacing w:line="500" w:lineRule="exact"/>
        <w:ind w:leftChars="0"/>
        <w:jc w:val="both"/>
        <w:rPr>
          <w:rFonts w:ascii="標楷體" w:eastAsia="標楷體" w:hAnsi="標楷體"/>
          <w:sz w:val="28"/>
          <w:szCs w:val="28"/>
        </w:rPr>
      </w:pPr>
      <w:r w:rsidRPr="006345A1">
        <w:rPr>
          <w:rFonts w:ascii="標楷體" w:eastAsia="標楷體" w:hAnsi="標楷體" w:hint="eastAsia"/>
          <w:sz w:val="28"/>
          <w:szCs w:val="28"/>
        </w:rPr>
        <w:t>演出內容</w:t>
      </w:r>
      <w:r>
        <w:rPr>
          <w:rFonts w:ascii="標楷體" w:eastAsia="標楷體" w:hAnsi="標楷體" w:hint="eastAsia"/>
          <w:sz w:val="28"/>
          <w:szCs w:val="28"/>
        </w:rPr>
        <w:t>由參賽隊伍自日常生活及一般對話素材中，自行編劇及製作簡易表演道具，而編劇內容以自然、真實、創意等為宜，演出方式儘量避免以純歌唱、純舞蹈或大</w:t>
      </w:r>
      <w:r>
        <w:rPr>
          <w:rFonts w:ascii="標楷體" w:eastAsia="標楷體" w:hAnsi="標楷體" w:hint="eastAsia"/>
          <w:sz w:val="28"/>
          <w:szCs w:val="28"/>
        </w:rPr>
        <w:lastRenderedPageBreak/>
        <w:t>量歌舞形式呈現，以生活中自然真切的對話呈現族語生命力為佳。</w:t>
      </w:r>
    </w:p>
    <w:p w14:paraId="09658437" w14:textId="77777777" w:rsidR="005B5BEF" w:rsidRDefault="005B5BEF" w:rsidP="006345A1">
      <w:pPr>
        <w:pStyle w:val="a7"/>
        <w:numPr>
          <w:ilvl w:val="0"/>
          <w:numId w:val="12"/>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演出時間以6分鐘為原則，8分鐘為上限；如需裝、卸道具，時間各以2分鐘為限，不計入表演時間。</w:t>
      </w:r>
    </w:p>
    <w:p w14:paraId="168DEBC1" w14:textId="77777777" w:rsidR="005B5BEF" w:rsidRDefault="005B5BEF" w:rsidP="006345A1">
      <w:pPr>
        <w:pStyle w:val="a7"/>
        <w:numPr>
          <w:ilvl w:val="0"/>
          <w:numId w:val="12"/>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參賽隊伍應於登場演出前，提供演出台詞之族語與中文之對照內容，並於演出時安排播放字幕之人員。</w:t>
      </w:r>
    </w:p>
    <w:p w14:paraId="5D9A0050" w14:textId="77777777" w:rsidR="00A37556" w:rsidRDefault="00A37556" w:rsidP="00A37556">
      <w:pPr>
        <w:pStyle w:val="a7"/>
        <w:numPr>
          <w:ilvl w:val="0"/>
          <w:numId w:val="11"/>
        </w:numPr>
        <w:spacing w:line="500" w:lineRule="exact"/>
        <w:ind w:leftChars="0"/>
        <w:jc w:val="both"/>
        <w:rPr>
          <w:rFonts w:ascii="標楷體" w:eastAsia="標楷體" w:hAnsi="標楷體"/>
          <w:sz w:val="28"/>
          <w:szCs w:val="28"/>
        </w:rPr>
      </w:pPr>
      <w:r w:rsidRPr="00A37556">
        <w:rPr>
          <w:rFonts w:ascii="標楷體" w:eastAsia="標楷體" w:hAnsi="標楷體" w:hint="eastAsia"/>
          <w:sz w:val="28"/>
          <w:szCs w:val="28"/>
        </w:rPr>
        <w:t>學生組、社會組：</w:t>
      </w:r>
    </w:p>
    <w:p w14:paraId="780AD58D" w14:textId="77777777" w:rsidR="00A37556" w:rsidRDefault="00A37556" w:rsidP="00A37556">
      <w:pPr>
        <w:pStyle w:val="a7"/>
        <w:numPr>
          <w:ilvl w:val="0"/>
          <w:numId w:val="13"/>
        </w:numPr>
        <w:spacing w:line="500" w:lineRule="exact"/>
        <w:ind w:leftChars="0"/>
        <w:jc w:val="both"/>
        <w:rPr>
          <w:rFonts w:ascii="標楷體" w:eastAsia="標楷體" w:hAnsi="標楷體"/>
          <w:sz w:val="28"/>
          <w:szCs w:val="28"/>
        </w:rPr>
      </w:pPr>
      <w:r w:rsidRPr="00A37556">
        <w:rPr>
          <w:rFonts w:ascii="標楷體" w:eastAsia="標楷體" w:hAnsi="標楷體" w:hint="eastAsia"/>
          <w:sz w:val="28"/>
          <w:szCs w:val="28"/>
        </w:rPr>
        <w:t>演出內容</w:t>
      </w:r>
      <w:r>
        <w:rPr>
          <w:rFonts w:ascii="標楷體" w:eastAsia="標楷體" w:hAnsi="標楷體" w:hint="eastAsia"/>
          <w:sz w:val="28"/>
          <w:szCs w:val="28"/>
        </w:rPr>
        <w:t>由參賽隊伍自日常生活、部落（</w:t>
      </w:r>
      <w:r w:rsidR="009C5055">
        <w:rPr>
          <w:rFonts w:ascii="標楷體" w:eastAsia="標楷體" w:hAnsi="標楷體" w:hint="eastAsia"/>
          <w:sz w:val="28"/>
          <w:szCs w:val="28"/>
        </w:rPr>
        <w:t>社區</w:t>
      </w:r>
      <w:r>
        <w:rPr>
          <w:rFonts w:ascii="標楷體" w:eastAsia="標楷體" w:hAnsi="標楷體" w:hint="eastAsia"/>
          <w:sz w:val="28"/>
          <w:szCs w:val="28"/>
        </w:rPr>
        <w:t>）</w:t>
      </w:r>
      <w:r w:rsidR="009C5055">
        <w:rPr>
          <w:rFonts w:ascii="標楷體" w:eastAsia="標楷體" w:hAnsi="標楷體" w:hint="eastAsia"/>
          <w:sz w:val="28"/>
          <w:szCs w:val="28"/>
        </w:rPr>
        <w:t>歷史故事或族群傳統文化、神話傳說等素材，自行編劇及製作簡易表演道具，演出方式儘量避免以純歌唱、純舞蹈或大量歌舞</w:t>
      </w:r>
      <w:r w:rsidR="00303B1F">
        <w:rPr>
          <w:rFonts w:ascii="標楷體" w:eastAsia="標楷體" w:hAnsi="標楷體" w:hint="eastAsia"/>
          <w:sz w:val="28"/>
          <w:szCs w:val="28"/>
        </w:rPr>
        <w:t>形式呈現，並以族語對話為主要呈現方式。</w:t>
      </w:r>
    </w:p>
    <w:p w14:paraId="52AF6FEB" w14:textId="77777777" w:rsidR="00303B1F" w:rsidRDefault="00303B1F" w:rsidP="00A37556">
      <w:pPr>
        <w:pStyle w:val="a7"/>
        <w:numPr>
          <w:ilvl w:val="0"/>
          <w:numId w:val="13"/>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演出時間以10分鐘為原則，12分鐘為上限；如需裝、卸道具，時間各以3分鐘為限，不計入表演時間。</w:t>
      </w:r>
    </w:p>
    <w:p w14:paraId="2F656137" w14:textId="77777777" w:rsidR="00303B1F" w:rsidRDefault="00303B1F" w:rsidP="00303B1F">
      <w:pPr>
        <w:pStyle w:val="a7"/>
        <w:numPr>
          <w:ilvl w:val="0"/>
          <w:numId w:val="13"/>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參賽隊伍應於登場演出前，提供演出台詞之族語與中文之對照內容，並於演出時，安排播放字幕之人員。</w:t>
      </w:r>
    </w:p>
    <w:p w14:paraId="5F4F4276" w14:textId="77777777" w:rsidR="00E91F5A" w:rsidRDefault="00E91F5A" w:rsidP="00E91F5A">
      <w:pPr>
        <w:pStyle w:val="a7"/>
        <w:numPr>
          <w:ilvl w:val="0"/>
          <w:numId w:val="1"/>
        </w:numPr>
        <w:spacing w:line="500" w:lineRule="exact"/>
        <w:ind w:leftChars="0"/>
        <w:jc w:val="both"/>
        <w:rPr>
          <w:rFonts w:ascii="標楷體" w:eastAsia="標楷體" w:hAnsi="標楷體"/>
          <w:sz w:val="28"/>
          <w:szCs w:val="28"/>
        </w:rPr>
      </w:pPr>
      <w:r w:rsidRPr="00E91F5A">
        <w:rPr>
          <w:rFonts w:ascii="標楷體" w:eastAsia="標楷體" w:hAnsi="標楷體" w:hint="eastAsia"/>
          <w:sz w:val="28"/>
          <w:szCs w:val="28"/>
        </w:rPr>
        <w:t>報名方式：</w:t>
      </w:r>
    </w:p>
    <w:p w14:paraId="7EB58DA4" w14:textId="364B9228" w:rsidR="00E91F5A" w:rsidRDefault="00E91F5A" w:rsidP="00E91F5A">
      <w:pPr>
        <w:pStyle w:val="a7"/>
        <w:numPr>
          <w:ilvl w:val="1"/>
          <w:numId w:val="1"/>
        </w:numPr>
        <w:spacing w:line="500" w:lineRule="exact"/>
        <w:ind w:leftChars="0" w:left="1418"/>
        <w:jc w:val="both"/>
        <w:rPr>
          <w:rFonts w:ascii="標楷體" w:eastAsia="標楷體" w:hAnsi="標楷體"/>
          <w:sz w:val="28"/>
          <w:szCs w:val="28"/>
        </w:rPr>
      </w:pPr>
      <w:r>
        <w:rPr>
          <w:rFonts w:ascii="標楷體" w:eastAsia="標楷體" w:hAnsi="標楷體" w:hint="eastAsia"/>
          <w:sz w:val="28"/>
          <w:szCs w:val="28"/>
        </w:rPr>
        <w:t>報名表請於</w:t>
      </w:r>
      <w:r w:rsidR="00692B6A">
        <w:rPr>
          <w:rFonts w:ascii="標楷體" w:eastAsia="標楷體" w:hAnsi="標楷體"/>
          <w:sz w:val="28"/>
          <w:szCs w:val="28"/>
        </w:rPr>
        <w:t>111</w:t>
      </w:r>
      <w:r>
        <w:rPr>
          <w:rFonts w:ascii="標楷體" w:eastAsia="標楷體" w:hAnsi="標楷體" w:hint="eastAsia"/>
          <w:sz w:val="28"/>
          <w:szCs w:val="28"/>
        </w:rPr>
        <w:t>年</w:t>
      </w:r>
      <w:r w:rsidR="007D03C9">
        <w:rPr>
          <w:rFonts w:ascii="標楷體" w:eastAsia="標楷體" w:hAnsi="標楷體" w:hint="eastAsia"/>
          <w:sz w:val="28"/>
          <w:szCs w:val="28"/>
        </w:rPr>
        <w:t>1</w:t>
      </w:r>
      <w:r w:rsidR="00692B6A">
        <w:rPr>
          <w:rFonts w:ascii="標楷體" w:eastAsia="標楷體" w:hAnsi="標楷體"/>
          <w:sz w:val="28"/>
          <w:szCs w:val="28"/>
        </w:rPr>
        <w:t>0</w:t>
      </w:r>
      <w:r>
        <w:rPr>
          <w:rFonts w:ascii="標楷體" w:eastAsia="標楷體" w:hAnsi="標楷體" w:hint="eastAsia"/>
          <w:sz w:val="28"/>
          <w:szCs w:val="28"/>
        </w:rPr>
        <w:t>月</w:t>
      </w:r>
      <w:r w:rsidR="00692B6A">
        <w:rPr>
          <w:rFonts w:ascii="標楷體" w:eastAsia="標楷體" w:hAnsi="標楷體"/>
          <w:sz w:val="28"/>
          <w:szCs w:val="28"/>
        </w:rPr>
        <w:t>24</w:t>
      </w:r>
      <w:r>
        <w:rPr>
          <w:rFonts w:ascii="標楷體" w:eastAsia="標楷體" w:hAnsi="標楷體" w:hint="eastAsia"/>
          <w:sz w:val="28"/>
          <w:szCs w:val="28"/>
        </w:rPr>
        <w:t>日前送至基隆市政府民政處原住民族行政科，可</w:t>
      </w:r>
      <w:r w:rsidR="00093D48">
        <w:rPr>
          <w:rFonts w:ascii="標楷體" w:eastAsia="標楷體" w:hAnsi="標楷體" w:hint="eastAsia"/>
          <w:sz w:val="28"/>
          <w:szCs w:val="28"/>
        </w:rPr>
        <w:t>親送、</w:t>
      </w:r>
      <w:r>
        <w:rPr>
          <w:rFonts w:ascii="標楷體" w:eastAsia="標楷體" w:hAnsi="標楷體" w:hint="eastAsia"/>
          <w:sz w:val="28"/>
          <w:szCs w:val="28"/>
        </w:rPr>
        <w:t>傳真報名（02-24627358）或e-mail（kl965@mail.klcg.gov.tw），</w:t>
      </w:r>
      <w:r w:rsidR="004818A7">
        <w:rPr>
          <w:rFonts w:ascii="標楷體" w:eastAsia="標楷體" w:hAnsi="標楷體" w:hint="eastAsia"/>
          <w:sz w:val="28"/>
          <w:szCs w:val="28"/>
        </w:rPr>
        <w:t>報名表件可至本府網站原住民專區下載使用</w:t>
      </w:r>
      <w:r w:rsidR="008856BD">
        <w:rPr>
          <w:rFonts w:ascii="標楷體" w:eastAsia="標楷體" w:hAnsi="標楷體" w:hint="eastAsia"/>
          <w:sz w:val="28"/>
          <w:szCs w:val="28"/>
        </w:rPr>
        <w:t>，</w:t>
      </w:r>
      <w:r w:rsidR="008856BD" w:rsidRPr="005B6739">
        <w:rPr>
          <w:rFonts w:eastAsia="標楷體" w:hint="eastAsia"/>
          <w:sz w:val="28"/>
          <w:szCs w:val="28"/>
        </w:rPr>
        <w:t>並請來電確認是否完成報名</w:t>
      </w:r>
      <w:r w:rsidR="004818A7">
        <w:rPr>
          <w:rFonts w:ascii="標楷體" w:eastAsia="標楷體" w:hAnsi="標楷體" w:hint="eastAsia"/>
          <w:sz w:val="28"/>
          <w:szCs w:val="28"/>
        </w:rPr>
        <w:t>。</w:t>
      </w:r>
    </w:p>
    <w:p w14:paraId="1607D88C" w14:textId="77777777" w:rsidR="004818A7" w:rsidRDefault="004818A7" w:rsidP="00E91F5A">
      <w:pPr>
        <w:pStyle w:val="a7"/>
        <w:numPr>
          <w:ilvl w:val="1"/>
          <w:numId w:val="1"/>
        </w:numPr>
        <w:spacing w:line="500" w:lineRule="exact"/>
        <w:ind w:leftChars="0" w:left="1418"/>
        <w:jc w:val="both"/>
        <w:rPr>
          <w:rFonts w:ascii="標楷體" w:eastAsia="標楷體" w:hAnsi="標楷體"/>
          <w:sz w:val="28"/>
          <w:szCs w:val="28"/>
        </w:rPr>
      </w:pPr>
      <w:r>
        <w:rPr>
          <w:rFonts w:ascii="標楷體" w:eastAsia="標楷體" w:hAnsi="標楷體" w:hint="eastAsia"/>
          <w:sz w:val="28"/>
          <w:szCs w:val="28"/>
        </w:rPr>
        <w:t>聯絡電話：2420-1122#1612、傳真：2462-7358。</w:t>
      </w:r>
    </w:p>
    <w:p w14:paraId="460B3206" w14:textId="0E72AD01" w:rsidR="004818A7" w:rsidRDefault="004818A7" w:rsidP="00E91F5A">
      <w:pPr>
        <w:pStyle w:val="a7"/>
        <w:numPr>
          <w:ilvl w:val="1"/>
          <w:numId w:val="1"/>
        </w:numPr>
        <w:spacing w:line="500" w:lineRule="exact"/>
        <w:ind w:leftChars="0" w:left="1418"/>
        <w:jc w:val="both"/>
        <w:rPr>
          <w:rFonts w:ascii="標楷體" w:eastAsia="標楷體" w:hAnsi="標楷體"/>
          <w:sz w:val="28"/>
          <w:szCs w:val="28"/>
        </w:rPr>
      </w:pPr>
      <w:r>
        <w:rPr>
          <w:rFonts w:ascii="標楷體" w:eastAsia="標楷體" w:hAnsi="標楷體" w:hint="eastAsia"/>
          <w:sz w:val="28"/>
          <w:szCs w:val="28"/>
        </w:rPr>
        <w:t>若該組別（家庭組、學生組、社會組）報名隊數未達</w:t>
      </w:r>
      <w:r w:rsidR="008C0EA8">
        <w:rPr>
          <w:rFonts w:ascii="標楷體" w:eastAsia="標楷體" w:hAnsi="標楷體"/>
          <w:sz w:val="28"/>
          <w:szCs w:val="28"/>
        </w:rPr>
        <w:t>2</w:t>
      </w:r>
      <w:r>
        <w:rPr>
          <w:rFonts w:ascii="標楷體" w:eastAsia="標楷體" w:hAnsi="標楷體" w:hint="eastAsia"/>
          <w:sz w:val="28"/>
          <w:szCs w:val="28"/>
        </w:rPr>
        <w:t>隊，該組別不辦理競賽，改表演</w:t>
      </w:r>
      <w:r w:rsidR="00385FDF">
        <w:rPr>
          <w:rFonts w:ascii="標楷體" w:eastAsia="標楷體" w:hAnsi="標楷體" w:hint="eastAsia"/>
          <w:sz w:val="28"/>
          <w:szCs w:val="28"/>
        </w:rPr>
        <w:t>性質</w:t>
      </w:r>
      <w:r>
        <w:rPr>
          <w:rFonts w:ascii="標楷體" w:eastAsia="標楷體" w:hAnsi="標楷體" w:hint="eastAsia"/>
          <w:sz w:val="28"/>
          <w:szCs w:val="28"/>
        </w:rPr>
        <w:t>，若參與演出可領取自主訓練費、道具製作及搬運費。</w:t>
      </w:r>
    </w:p>
    <w:p w14:paraId="368AEEBD" w14:textId="77777777" w:rsidR="007D2E72" w:rsidRDefault="007D2E72" w:rsidP="007D2E72">
      <w:pPr>
        <w:pStyle w:val="a7"/>
        <w:numPr>
          <w:ilvl w:val="0"/>
          <w:numId w:val="1"/>
        </w:numPr>
        <w:spacing w:line="500" w:lineRule="exact"/>
        <w:ind w:leftChars="0"/>
        <w:jc w:val="both"/>
        <w:rPr>
          <w:rFonts w:ascii="標楷體" w:eastAsia="標楷體" w:hAnsi="標楷體"/>
          <w:sz w:val="28"/>
          <w:szCs w:val="28"/>
        </w:rPr>
      </w:pPr>
      <w:r w:rsidRPr="007D2E72">
        <w:rPr>
          <w:rFonts w:ascii="標楷體" w:eastAsia="標楷體" w:hAnsi="標楷體" w:hint="eastAsia"/>
          <w:sz w:val="28"/>
          <w:szCs w:val="28"/>
        </w:rPr>
        <w:t>抽籤：</w:t>
      </w:r>
      <w:r>
        <w:rPr>
          <w:rFonts w:ascii="標楷體" w:eastAsia="標楷體" w:hAnsi="標楷體" w:hint="eastAsia"/>
          <w:sz w:val="28"/>
          <w:szCs w:val="28"/>
        </w:rPr>
        <w:t>時間另行通知【屆時未到者，由大會代抽，不得異議】</w:t>
      </w:r>
    </w:p>
    <w:p w14:paraId="0AF5AB58" w14:textId="77777777" w:rsidR="00F41B8E" w:rsidRPr="007D2E72" w:rsidRDefault="00F41B8E" w:rsidP="007D2E72">
      <w:pPr>
        <w:pStyle w:val="a7"/>
        <w:numPr>
          <w:ilvl w:val="0"/>
          <w:numId w:val="1"/>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評審委員：由本府遴聘相關項目之專家若干人擔任。</w:t>
      </w:r>
    </w:p>
    <w:p w14:paraId="0DBB0AEA" w14:textId="77777777" w:rsidR="00952C48" w:rsidRDefault="00303B1F" w:rsidP="00E91F5A">
      <w:pPr>
        <w:pStyle w:val="a7"/>
        <w:numPr>
          <w:ilvl w:val="0"/>
          <w:numId w:val="1"/>
        </w:numPr>
        <w:spacing w:line="500" w:lineRule="exact"/>
        <w:ind w:leftChars="0"/>
        <w:jc w:val="both"/>
        <w:rPr>
          <w:rFonts w:ascii="標楷體" w:eastAsia="標楷體" w:hAnsi="標楷體"/>
          <w:sz w:val="28"/>
          <w:szCs w:val="28"/>
        </w:rPr>
      </w:pPr>
      <w:r w:rsidRPr="00E91F5A">
        <w:rPr>
          <w:rFonts w:ascii="標楷體" w:eastAsia="標楷體" w:hAnsi="標楷體" w:hint="eastAsia"/>
          <w:sz w:val="28"/>
          <w:szCs w:val="28"/>
        </w:rPr>
        <w:t>評審及評分標準：</w:t>
      </w:r>
    </w:p>
    <w:tbl>
      <w:tblPr>
        <w:tblStyle w:val="a8"/>
        <w:tblW w:w="0" w:type="auto"/>
        <w:tblLook w:val="04A0" w:firstRow="1" w:lastRow="0" w:firstColumn="1" w:lastColumn="0" w:noHBand="0" w:noVBand="1"/>
      </w:tblPr>
      <w:tblGrid>
        <w:gridCol w:w="817"/>
        <w:gridCol w:w="1418"/>
        <w:gridCol w:w="4536"/>
        <w:gridCol w:w="1591"/>
      </w:tblGrid>
      <w:tr w:rsidR="0043386C" w14:paraId="79E878F8" w14:textId="77777777" w:rsidTr="0043386C">
        <w:tc>
          <w:tcPr>
            <w:tcW w:w="817" w:type="dxa"/>
          </w:tcPr>
          <w:p w14:paraId="5B9E7279" w14:textId="77777777" w:rsidR="0043386C" w:rsidRDefault="0043386C" w:rsidP="0043386C">
            <w:pPr>
              <w:spacing w:line="500" w:lineRule="exact"/>
              <w:jc w:val="center"/>
              <w:rPr>
                <w:rFonts w:ascii="標楷體" w:eastAsia="標楷體" w:hAnsi="標楷體"/>
                <w:sz w:val="28"/>
                <w:szCs w:val="28"/>
              </w:rPr>
            </w:pPr>
            <w:r>
              <w:rPr>
                <w:rFonts w:ascii="標楷體" w:eastAsia="標楷體" w:hAnsi="標楷體" w:hint="eastAsia"/>
                <w:sz w:val="28"/>
                <w:szCs w:val="28"/>
              </w:rPr>
              <w:lastRenderedPageBreak/>
              <w:t>序號</w:t>
            </w:r>
          </w:p>
        </w:tc>
        <w:tc>
          <w:tcPr>
            <w:tcW w:w="1418" w:type="dxa"/>
          </w:tcPr>
          <w:p w14:paraId="689A6006" w14:textId="77777777" w:rsidR="0043386C" w:rsidRDefault="0043386C" w:rsidP="0043386C">
            <w:pPr>
              <w:spacing w:line="500" w:lineRule="exact"/>
              <w:jc w:val="center"/>
              <w:rPr>
                <w:rFonts w:ascii="標楷體" w:eastAsia="標楷體" w:hAnsi="標楷體"/>
                <w:sz w:val="28"/>
                <w:szCs w:val="28"/>
              </w:rPr>
            </w:pPr>
            <w:r>
              <w:rPr>
                <w:rFonts w:ascii="標楷體" w:eastAsia="標楷體" w:hAnsi="標楷體" w:hint="eastAsia"/>
                <w:sz w:val="28"/>
                <w:szCs w:val="28"/>
              </w:rPr>
              <w:t>項目</w:t>
            </w:r>
          </w:p>
        </w:tc>
        <w:tc>
          <w:tcPr>
            <w:tcW w:w="4536" w:type="dxa"/>
          </w:tcPr>
          <w:p w14:paraId="0562BEBE" w14:textId="77777777" w:rsidR="0043386C" w:rsidRDefault="0043386C" w:rsidP="0043386C">
            <w:pPr>
              <w:spacing w:line="500" w:lineRule="exact"/>
              <w:jc w:val="center"/>
              <w:rPr>
                <w:rFonts w:ascii="標楷體" w:eastAsia="標楷體" w:hAnsi="標楷體"/>
                <w:sz w:val="28"/>
                <w:szCs w:val="28"/>
              </w:rPr>
            </w:pPr>
            <w:r>
              <w:rPr>
                <w:rFonts w:ascii="標楷體" w:eastAsia="標楷體" w:hAnsi="標楷體" w:hint="eastAsia"/>
                <w:sz w:val="28"/>
                <w:szCs w:val="28"/>
              </w:rPr>
              <w:t>說明</w:t>
            </w:r>
          </w:p>
        </w:tc>
        <w:tc>
          <w:tcPr>
            <w:tcW w:w="1591" w:type="dxa"/>
          </w:tcPr>
          <w:p w14:paraId="383C3C77" w14:textId="77777777" w:rsidR="0043386C" w:rsidRDefault="0043386C" w:rsidP="0043386C">
            <w:pPr>
              <w:spacing w:line="500" w:lineRule="exact"/>
              <w:jc w:val="center"/>
              <w:rPr>
                <w:rFonts w:ascii="標楷體" w:eastAsia="標楷體" w:hAnsi="標楷體"/>
                <w:sz w:val="28"/>
                <w:szCs w:val="28"/>
              </w:rPr>
            </w:pPr>
            <w:r>
              <w:rPr>
                <w:rFonts w:ascii="標楷體" w:eastAsia="標楷體" w:hAnsi="標楷體" w:hint="eastAsia"/>
                <w:sz w:val="28"/>
                <w:szCs w:val="28"/>
              </w:rPr>
              <w:t>計分比例</w:t>
            </w:r>
          </w:p>
        </w:tc>
      </w:tr>
      <w:tr w:rsidR="0043386C" w14:paraId="479C6BB2" w14:textId="77777777" w:rsidTr="00695CB0">
        <w:tc>
          <w:tcPr>
            <w:tcW w:w="817" w:type="dxa"/>
            <w:vAlign w:val="center"/>
          </w:tcPr>
          <w:p w14:paraId="6675B6D4" w14:textId="77777777" w:rsidR="0043386C" w:rsidRDefault="0043386C" w:rsidP="00695CB0">
            <w:pPr>
              <w:spacing w:line="500" w:lineRule="exact"/>
              <w:jc w:val="center"/>
              <w:rPr>
                <w:rFonts w:ascii="標楷體" w:eastAsia="標楷體" w:hAnsi="標楷體"/>
                <w:sz w:val="28"/>
                <w:szCs w:val="28"/>
              </w:rPr>
            </w:pPr>
            <w:r>
              <w:rPr>
                <w:rFonts w:ascii="標楷體" w:eastAsia="標楷體" w:hAnsi="標楷體" w:hint="eastAsia"/>
                <w:sz w:val="28"/>
                <w:szCs w:val="28"/>
              </w:rPr>
              <w:t>1</w:t>
            </w:r>
          </w:p>
        </w:tc>
        <w:tc>
          <w:tcPr>
            <w:tcW w:w="1418" w:type="dxa"/>
          </w:tcPr>
          <w:p w14:paraId="4CF3E338" w14:textId="77777777" w:rsidR="0043386C" w:rsidRDefault="0043386C" w:rsidP="0043386C">
            <w:pPr>
              <w:spacing w:line="500" w:lineRule="exact"/>
              <w:jc w:val="both"/>
              <w:rPr>
                <w:rFonts w:ascii="標楷體" w:eastAsia="標楷體" w:hAnsi="標楷體"/>
                <w:sz w:val="28"/>
                <w:szCs w:val="28"/>
              </w:rPr>
            </w:pPr>
            <w:r>
              <w:rPr>
                <w:rFonts w:ascii="標楷體" w:eastAsia="標楷體" w:hAnsi="標楷體" w:hint="eastAsia"/>
                <w:sz w:val="28"/>
                <w:szCs w:val="28"/>
              </w:rPr>
              <w:t>族語</w:t>
            </w:r>
          </w:p>
        </w:tc>
        <w:tc>
          <w:tcPr>
            <w:tcW w:w="4536" w:type="dxa"/>
          </w:tcPr>
          <w:p w14:paraId="4360AD04" w14:textId="77777777" w:rsidR="0043386C" w:rsidRDefault="0043386C" w:rsidP="0043386C">
            <w:pPr>
              <w:spacing w:line="500" w:lineRule="exact"/>
              <w:jc w:val="both"/>
              <w:rPr>
                <w:rFonts w:ascii="標楷體" w:eastAsia="標楷體" w:hAnsi="標楷體"/>
                <w:sz w:val="28"/>
                <w:szCs w:val="28"/>
              </w:rPr>
            </w:pPr>
            <w:r>
              <w:rPr>
                <w:rFonts w:ascii="標楷體" w:eastAsia="標楷體" w:hAnsi="標楷體" w:hint="eastAsia"/>
                <w:sz w:val="28"/>
                <w:szCs w:val="28"/>
              </w:rPr>
              <w:t>發音、語調、流暢度</w:t>
            </w:r>
          </w:p>
        </w:tc>
        <w:tc>
          <w:tcPr>
            <w:tcW w:w="1591" w:type="dxa"/>
            <w:vAlign w:val="center"/>
          </w:tcPr>
          <w:p w14:paraId="6EDA4BD7" w14:textId="77777777" w:rsidR="0043386C" w:rsidRDefault="00132E72" w:rsidP="0043386C">
            <w:pPr>
              <w:spacing w:line="500" w:lineRule="exact"/>
              <w:jc w:val="center"/>
              <w:rPr>
                <w:rFonts w:ascii="標楷體" w:eastAsia="標楷體" w:hAnsi="標楷體"/>
                <w:sz w:val="28"/>
                <w:szCs w:val="28"/>
              </w:rPr>
            </w:pPr>
            <w:r>
              <w:rPr>
                <w:rFonts w:ascii="標楷體" w:eastAsia="標楷體" w:hAnsi="標楷體" w:hint="eastAsia"/>
                <w:sz w:val="28"/>
                <w:szCs w:val="28"/>
              </w:rPr>
              <w:t>60</w:t>
            </w:r>
            <w:r w:rsidR="0043386C">
              <w:rPr>
                <w:rFonts w:ascii="標楷體" w:eastAsia="標楷體" w:hAnsi="標楷體" w:hint="eastAsia"/>
                <w:sz w:val="28"/>
                <w:szCs w:val="28"/>
              </w:rPr>
              <w:t>％</w:t>
            </w:r>
          </w:p>
        </w:tc>
      </w:tr>
      <w:tr w:rsidR="0043386C" w14:paraId="619BEAA4" w14:textId="77777777" w:rsidTr="00695CB0">
        <w:tc>
          <w:tcPr>
            <w:tcW w:w="817" w:type="dxa"/>
            <w:vAlign w:val="center"/>
          </w:tcPr>
          <w:p w14:paraId="56DC576A" w14:textId="77777777" w:rsidR="0043386C" w:rsidRDefault="0043386C" w:rsidP="00695CB0">
            <w:pPr>
              <w:spacing w:line="500" w:lineRule="exact"/>
              <w:jc w:val="center"/>
              <w:rPr>
                <w:rFonts w:ascii="標楷體" w:eastAsia="標楷體" w:hAnsi="標楷體"/>
                <w:sz w:val="28"/>
                <w:szCs w:val="28"/>
              </w:rPr>
            </w:pPr>
            <w:r>
              <w:rPr>
                <w:rFonts w:ascii="標楷體" w:eastAsia="標楷體" w:hAnsi="標楷體" w:hint="eastAsia"/>
                <w:sz w:val="28"/>
                <w:szCs w:val="28"/>
              </w:rPr>
              <w:t>2</w:t>
            </w:r>
          </w:p>
        </w:tc>
        <w:tc>
          <w:tcPr>
            <w:tcW w:w="1418" w:type="dxa"/>
          </w:tcPr>
          <w:p w14:paraId="5E126FD9" w14:textId="1D18280F" w:rsidR="0043386C" w:rsidRDefault="008C0EA8" w:rsidP="0043386C">
            <w:pPr>
              <w:spacing w:line="500" w:lineRule="exact"/>
              <w:jc w:val="both"/>
              <w:rPr>
                <w:rFonts w:ascii="標楷體" w:eastAsia="標楷體" w:hAnsi="標楷體"/>
                <w:sz w:val="28"/>
                <w:szCs w:val="28"/>
              </w:rPr>
            </w:pPr>
            <w:r>
              <w:rPr>
                <w:rFonts w:ascii="標楷體" w:eastAsia="標楷體" w:hAnsi="標楷體" w:hint="eastAsia"/>
                <w:sz w:val="28"/>
                <w:szCs w:val="28"/>
              </w:rPr>
              <w:t>戲劇</w:t>
            </w:r>
          </w:p>
        </w:tc>
        <w:tc>
          <w:tcPr>
            <w:tcW w:w="4536" w:type="dxa"/>
          </w:tcPr>
          <w:p w14:paraId="0459B8B8" w14:textId="640671F6" w:rsidR="0043386C" w:rsidRDefault="008C0EA8" w:rsidP="0043386C">
            <w:pPr>
              <w:spacing w:line="500" w:lineRule="exact"/>
              <w:jc w:val="both"/>
              <w:rPr>
                <w:rFonts w:ascii="標楷體" w:eastAsia="標楷體" w:hAnsi="標楷體"/>
                <w:sz w:val="28"/>
                <w:szCs w:val="28"/>
              </w:rPr>
            </w:pPr>
            <w:r>
              <w:rPr>
                <w:rFonts w:ascii="標楷體" w:eastAsia="標楷體" w:hAnsi="標楷體" w:hint="eastAsia"/>
                <w:sz w:val="28"/>
                <w:szCs w:val="28"/>
              </w:rPr>
              <w:t>劇本、表演、舞台呈現、整體創意</w:t>
            </w:r>
          </w:p>
        </w:tc>
        <w:tc>
          <w:tcPr>
            <w:tcW w:w="1591" w:type="dxa"/>
            <w:vAlign w:val="center"/>
          </w:tcPr>
          <w:p w14:paraId="01101901" w14:textId="62C250EA" w:rsidR="0043386C" w:rsidRDefault="008C0EA8" w:rsidP="0043386C">
            <w:pPr>
              <w:spacing w:line="500" w:lineRule="exact"/>
              <w:jc w:val="center"/>
              <w:rPr>
                <w:rFonts w:ascii="標楷體" w:eastAsia="標楷體" w:hAnsi="標楷體"/>
                <w:sz w:val="28"/>
                <w:szCs w:val="28"/>
              </w:rPr>
            </w:pPr>
            <w:r>
              <w:rPr>
                <w:rFonts w:ascii="標楷體" w:eastAsia="標楷體" w:hAnsi="標楷體"/>
                <w:sz w:val="28"/>
                <w:szCs w:val="28"/>
              </w:rPr>
              <w:t>4</w:t>
            </w:r>
            <w:r w:rsidR="0043386C">
              <w:rPr>
                <w:rFonts w:ascii="標楷體" w:eastAsia="標楷體" w:hAnsi="標楷體" w:hint="eastAsia"/>
                <w:sz w:val="28"/>
                <w:szCs w:val="28"/>
              </w:rPr>
              <w:t>0％</w:t>
            </w:r>
          </w:p>
        </w:tc>
      </w:tr>
      <w:tr w:rsidR="0043386C" w14:paraId="50A14D59" w14:textId="77777777" w:rsidTr="00AF5AEA">
        <w:tc>
          <w:tcPr>
            <w:tcW w:w="8362" w:type="dxa"/>
            <w:gridSpan w:val="4"/>
          </w:tcPr>
          <w:p w14:paraId="109A8B4E" w14:textId="2F426058" w:rsidR="0043386C" w:rsidRDefault="0043386C" w:rsidP="0043386C">
            <w:pPr>
              <w:spacing w:line="500" w:lineRule="exact"/>
              <w:jc w:val="both"/>
              <w:rPr>
                <w:rFonts w:ascii="標楷體" w:eastAsia="標楷體" w:hAnsi="標楷體"/>
                <w:sz w:val="28"/>
                <w:szCs w:val="28"/>
              </w:rPr>
            </w:pPr>
            <w:r>
              <w:rPr>
                <w:rFonts w:ascii="標楷體" w:eastAsia="標楷體" w:hAnsi="標楷體" w:hint="eastAsia"/>
                <w:sz w:val="28"/>
                <w:szCs w:val="28"/>
              </w:rPr>
              <w:t>備註：競賽時間以參賽隊伍動作（或發聲）開始，即進行計時。</w:t>
            </w:r>
          </w:p>
          <w:p w14:paraId="2076D834" w14:textId="1C829988" w:rsidR="008C0EA8" w:rsidRDefault="008C0EA8" w:rsidP="0043386C">
            <w:pPr>
              <w:spacing w:line="5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未提供演出臺詞(劇本)之族語與中文對照稿者，扣總分2分。</w:t>
            </w:r>
          </w:p>
          <w:p w14:paraId="16E0FEF2" w14:textId="4D2C6B7E" w:rsidR="0043386C" w:rsidRPr="008C0EA8" w:rsidRDefault="008C0EA8" w:rsidP="008C0EA8">
            <w:pPr>
              <w:spacing w:line="500" w:lineRule="exact"/>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0043386C" w:rsidRPr="008C0EA8">
              <w:rPr>
                <w:rFonts w:ascii="標楷體" w:eastAsia="標楷體" w:hAnsi="標楷體" w:hint="eastAsia"/>
                <w:sz w:val="28"/>
                <w:szCs w:val="28"/>
              </w:rPr>
              <w:t>不足或超出</w:t>
            </w:r>
            <w:r w:rsidRPr="008C0EA8">
              <w:rPr>
                <w:rFonts w:ascii="標楷體" w:eastAsia="標楷體" w:hAnsi="標楷體" w:hint="eastAsia"/>
                <w:sz w:val="28"/>
                <w:szCs w:val="28"/>
              </w:rPr>
              <w:t>每分鐘</w:t>
            </w:r>
            <w:r w:rsidR="000626D1" w:rsidRPr="008C0EA8">
              <w:rPr>
                <w:rFonts w:ascii="標楷體" w:eastAsia="標楷體" w:hAnsi="標楷體" w:hint="eastAsia"/>
                <w:sz w:val="28"/>
                <w:szCs w:val="28"/>
              </w:rPr>
              <w:t>扣</w:t>
            </w:r>
            <w:r w:rsidR="0043386C" w:rsidRPr="008C0EA8">
              <w:rPr>
                <w:rFonts w:ascii="標楷體" w:eastAsia="標楷體" w:hAnsi="標楷體" w:hint="eastAsia"/>
                <w:sz w:val="28"/>
                <w:szCs w:val="28"/>
              </w:rPr>
              <w:t>總分</w:t>
            </w:r>
            <w:r w:rsidRPr="008C0EA8">
              <w:rPr>
                <w:rFonts w:ascii="標楷體" w:eastAsia="標楷體" w:hAnsi="標楷體"/>
                <w:sz w:val="28"/>
                <w:szCs w:val="28"/>
              </w:rPr>
              <w:t>0.5</w:t>
            </w:r>
            <w:r w:rsidR="0043386C" w:rsidRPr="008C0EA8">
              <w:rPr>
                <w:rFonts w:ascii="標楷體" w:eastAsia="標楷體" w:hAnsi="標楷體" w:hint="eastAsia"/>
                <w:sz w:val="28"/>
                <w:szCs w:val="28"/>
              </w:rPr>
              <w:t>分</w:t>
            </w:r>
            <w:r w:rsidRPr="008C0EA8">
              <w:rPr>
                <w:rFonts w:ascii="標楷體" w:eastAsia="標楷體" w:hAnsi="標楷體" w:hint="eastAsia"/>
                <w:sz w:val="28"/>
                <w:szCs w:val="28"/>
              </w:rPr>
              <w:t>(不足1分鐘以1分鐘計算)</w:t>
            </w:r>
            <w:r w:rsidR="0043386C" w:rsidRPr="008C0EA8">
              <w:rPr>
                <w:rFonts w:ascii="標楷體" w:eastAsia="標楷體" w:hAnsi="標楷體" w:hint="eastAsia"/>
                <w:sz w:val="28"/>
                <w:szCs w:val="28"/>
              </w:rPr>
              <w:t>。</w:t>
            </w:r>
          </w:p>
        </w:tc>
      </w:tr>
    </w:tbl>
    <w:p w14:paraId="57213B74" w14:textId="77777777" w:rsidR="0043386C" w:rsidRDefault="0043386C" w:rsidP="0043386C">
      <w:pPr>
        <w:spacing w:line="500" w:lineRule="exact"/>
        <w:jc w:val="both"/>
        <w:rPr>
          <w:rFonts w:ascii="標楷體" w:eastAsia="標楷體" w:hAnsi="標楷體"/>
          <w:sz w:val="28"/>
          <w:szCs w:val="28"/>
        </w:rPr>
      </w:pPr>
    </w:p>
    <w:p w14:paraId="30F2AF1A" w14:textId="77777777" w:rsidR="001C21DE" w:rsidRDefault="00BD3134" w:rsidP="0043386C">
      <w:pPr>
        <w:spacing w:line="500" w:lineRule="exact"/>
        <w:jc w:val="both"/>
        <w:rPr>
          <w:rFonts w:ascii="標楷體" w:eastAsia="標楷體" w:hAnsi="標楷體"/>
          <w:sz w:val="28"/>
          <w:szCs w:val="28"/>
        </w:rPr>
      </w:pPr>
      <w:r>
        <w:rPr>
          <w:rFonts w:ascii="標楷體" w:eastAsia="標楷體" w:hAnsi="標楷體" w:hint="eastAsia"/>
          <w:sz w:val="28"/>
          <w:szCs w:val="28"/>
        </w:rPr>
        <w:t>壹拾貳、獎項</w:t>
      </w:r>
      <w:r w:rsidR="001C21DE">
        <w:rPr>
          <w:rFonts w:ascii="標楷體" w:eastAsia="標楷體" w:hAnsi="標楷體" w:hint="eastAsia"/>
          <w:sz w:val="28"/>
          <w:szCs w:val="28"/>
        </w:rPr>
        <w:t>名額及各隊補助經費標準：</w:t>
      </w:r>
    </w:p>
    <w:p w14:paraId="693449BE" w14:textId="77777777" w:rsidR="00BD3134" w:rsidRPr="00BD3134" w:rsidRDefault="00BD3134" w:rsidP="00BD3134">
      <w:pPr>
        <w:pStyle w:val="a7"/>
        <w:numPr>
          <w:ilvl w:val="1"/>
          <w:numId w:val="15"/>
        </w:numPr>
        <w:spacing w:line="500" w:lineRule="exact"/>
        <w:ind w:leftChars="0"/>
        <w:jc w:val="both"/>
        <w:rPr>
          <w:rFonts w:ascii="標楷體" w:eastAsia="標楷體" w:hAnsi="標楷體"/>
          <w:sz w:val="28"/>
          <w:szCs w:val="28"/>
        </w:rPr>
      </w:pPr>
      <w:r w:rsidRPr="00BD3134">
        <w:rPr>
          <w:rFonts w:ascii="標楷體" w:eastAsia="標楷體" w:hAnsi="標楷體" w:hint="eastAsia"/>
          <w:sz w:val="28"/>
          <w:szCs w:val="28"/>
        </w:rPr>
        <w:t>家庭組獎項：</w:t>
      </w:r>
      <w:r w:rsidR="00353FE5">
        <w:rPr>
          <w:rFonts w:ascii="標楷體" w:eastAsia="標楷體" w:hAnsi="標楷體" w:hint="eastAsia"/>
          <w:sz w:val="28"/>
          <w:szCs w:val="28"/>
        </w:rPr>
        <w:t>（各隊附印領清冊核銷）</w:t>
      </w:r>
    </w:p>
    <w:p w14:paraId="15FDDAF0" w14:textId="77777777" w:rsidR="00BD3134" w:rsidRPr="00BD3134" w:rsidRDefault="00BD3134" w:rsidP="008638C5">
      <w:pPr>
        <w:pStyle w:val="a7"/>
        <w:numPr>
          <w:ilvl w:val="0"/>
          <w:numId w:val="18"/>
        </w:numPr>
        <w:spacing w:line="500" w:lineRule="exact"/>
        <w:ind w:leftChars="0" w:left="1701"/>
        <w:jc w:val="both"/>
        <w:rPr>
          <w:rFonts w:ascii="標楷體" w:eastAsia="標楷體" w:hAnsi="標楷體"/>
          <w:sz w:val="28"/>
          <w:szCs w:val="28"/>
        </w:rPr>
      </w:pPr>
      <w:r w:rsidRPr="00BD3134">
        <w:rPr>
          <w:rFonts w:ascii="標楷體" w:eastAsia="標楷體" w:hAnsi="標楷體" w:hint="eastAsia"/>
          <w:sz w:val="28"/>
          <w:szCs w:val="28"/>
        </w:rPr>
        <w:t>第一名</w:t>
      </w:r>
      <w:r w:rsidR="00132E72">
        <w:rPr>
          <w:rFonts w:ascii="標楷體" w:eastAsia="標楷體" w:hAnsi="標楷體" w:hint="eastAsia"/>
          <w:sz w:val="28"/>
          <w:szCs w:val="28"/>
        </w:rPr>
        <w:t>5</w:t>
      </w:r>
      <w:r w:rsidRPr="00BD3134">
        <w:rPr>
          <w:rFonts w:ascii="標楷體" w:eastAsia="標楷體" w:hAnsi="標楷體" w:hint="eastAsia"/>
          <w:sz w:val="28"/>
          <w:szCs w:val="28"/>
        </w:rPr>
        <w:t>,000元。</w:t>
      </w:r>
    </w:p>
    <w:p w14:paraId="46C4E5A8" w14:textId="77777777" w:rsidR="00BD3134" w:rsidRDefault="00BD3134" w:rsidP="008638C5">
      <w:pPr>
        <w:pStyle w:val="a7"/>
        <w:numPr>
          <w:ilvl w:val="0"/>
          <w:numId w:val="18"/>
        </w:numPr>
        <w:spacing w:line="500" w:lineRule="exact"/>
        <w:ind w:leftChars="0" w:left="1701"/>
        <w:jc w:val="both"/>
        <w:rPr>
          <w:rFonts w:ascii="標楷體" w:eastAsia="標楷體" w:hAnsi="標楷體"/>
          <w:sz w:val="28"/>
          <w:szCs w:val="28"/>
        </w:rPr>
      </w:pPr>
      <w:r>
        <w:rPr>
          <w:rFonts w:ascii="標楷體" w:eastAsia="標楷體" w:hAnsi="標楷體" w:hint="eastAsia"/>
          <w:sz w:val="28"/>
          <w:szCs w:val="28"/>
        </w:rPr>
        <w:t>第二名</w:t>
      </w:r>
      <w:r w:rsidR="00132E72">
        <w:rPr>
          <w:rFonts w:ascii="標楷體" w:eastAsia="標楷體" w:hAnsi="標楷體" w:hint="eastAsia"/>
          <w:sz w:val="28"/>
          <w:szCs w:val="28"/>
        </w:rPr>
        <w:t>3</w:t>
      </w:r>
      <w:r>
        <w:rPr>
          <w:rFonts w:ascii="標楷體" w:eastAsia="標楷體" w:hAnsi="標楷體" w:hint="eastAsia"/>
          <w:sz w:val="28"/>
          <w:szCs w:val="28"/>
        </w:rPr>
        <w:t>,000元。</w:t>
      </w:r>
    </w:p>
    <w:p w14:paraId="0AAB27EA" w14:textId="77777777" w:rsidR="00BD3134" w:rsidRDefault="00BD3134" w:rsidP="008638C5">
      <w:pPr>
        <w:pStyle w:val="a7"/>
        <w:numPr>
          <w:ilvl w:val="0"/>
          <w:numId w:val="18"/>
        </w:numPr>
        <w:spacing w:line="500" w:lineRule="exact"/>
        <w:ind w:leftChars="0" w:left="1701"/>
        <w:jc w:val="both"/>
        <w:rPr>
          <w:rFonts w:ascii="標楷體" w:eastAsia="標楷體" w:hAnsi="標楷體"/>
          <w:sz w:val="28"/>
          <w:szCs w:val="28"/>
        </w:rPr>
      </w:pPr>
      <w:r>
        <w:rPr>
          <w:rFonts w:ascii="標楷體" w:eastAsia="標楷體" w:hAnsi="標楷體" w:hint="eastAsia"/>
          <w:sz w:val="28"/>
          <w:szCs w:val="28"/>
        </w:rPr>
        <w:t>第三名</w:t>
      </w:r>
      <w:r w:rsidR="00132E72">
        <w:rPr>
          <w:rFonts w:ascii="標楷體" w:eastAsia="標楷體" w:hAnsi="標楷體" w:hint="eastAsia"/>
          <w:sz w:val="28"/>
          <w:szCs w:val="28"/>
        </w:rPr>
        <w:t>2</w:t>
      </w:r>
      <w:r>
        <w:rPr>
          <w:rFonts w:ascii="標楷體" w:eastAsia="標楷體" w:hAnsi="標楷體" w:hint="eastAsia"/>
          <w:sz w:val="28"/>
          <w:szCs w:val="28"/>
        </w:rPr>
        <w:t>,000元。</w:t>
      </w:r>
    </w:p>
    <w:p w14:paraId="6326F33A" w14:textId="48C6DEEF" w:rsidR="00353FE5" w:rsidRDefault="00353FE5" w:rsidP="008638C5">
      <w:pPr>
        <w:pStyle w:val="a7"/>
        <w:numPr>
          <w:ilvl w:val="0"/>
          <w:numId w:val="18"/>
        </w:numPr>
        <w:spacing w:line="500" w:lineRule="exact"/>
        <w:ind w:leftChars="0" w:left="1701"/>
        <w:jc w:val="both"/>
        <w:rPr>
          <w:rFonts w:ascii="標楷體" w:eastAsia="標楷體" w:hAnsi="標楷體"/>
          <w:sz w:val="28"/>
          <w:szCs w:val="28"/>
        </w:rPr>
      </w:pPr>
      <w:r w:rsidRPr="008638C5">
        <w:rPr>
          <w:rFonts w:ascii="標楷體" w:eastAsia="標楷體" w:hAnsi="標楷體" w:hint="eastAsia"/>
          <w:sz w:val="28"/>
          <w:szCs w:val="28"/>
        </w:rPr>
        <w:t>自主訓練費每隊</w:t>
      </w:r>
      <w:r w:rsidR="008C0EA8">
        <w:rPr>
          <w:rFonts w:ascii="標楷體" w:eastAsia="標楷體" w:hAnsi="標楷體"/>
          <w:sz w:val="28"/>
          <w:szCs w:val="28"/>
        </w:rPr>
        <w:t>5</w:t>
      </w:r>
      <w:r w:rsidRPr="008638C5">
        <w:rPr>
          <w:rFonts w:ascii="標楷體" w:eastAsia="標楷體" w:hAnsi="標楷體" w:hint="eastAsia"/>
          <w:sz w:val="28"/>
          <w:szCs w:val="28"/>
        </w:rPr>
        <w:t>,000元。</w:t>
      </w:r>
    </w:p>
    <w:p w14:paraId="684DF340" w14:textId="77777777" w:rsidR="00353FE5" w:rsidRDefault="00353FE5" w:rsidP="008638C5">
      <w:pPr>
        <w:pStyle w:val="a7"/>
        <w:numPr>
          <w:ilvl w:val="0"/>
          <w:numId w:val="18"/>
        </w:numPr>
        <w:spacing w:line="500" w:lineRule="exact"/>
        <w:ind w:leftChars="0" w:left="1701"/>
        <w:jc w:val="both"/>
        <w:rPr>
          <w:rFonts w:ascii="標楷體" w:eastAsia="標楷體" w:hAnsi="標楷體"/>
          <w:sz w:val="28"/>
          <w:szCs w:val="28"/>
        </w:rPr>
      </w:pPr>
      <w:r w:rsidRPr="008638C5">
        <w:rPr>
          <w:rFonts w:ascii="標楷體" w:eastAsia="標楷體" w:hAnsi="標楷體" w:hint="eastAsia"/>
          <w:sz w:val="28"/>
          <w:szCs w:val="28"/>
        </w:rPr>
        <w:t>道具製作及搬運費3,000元。</w:t>
      </w:r>
    </w:p>
    <w:p w14:paraId="1179CFC5" w14:textId="14383393" w:rsidR="00132E72" w:rsidRDefault="00132E72" w:rsidP="00132E72">
      <w:pPr>
        <w:pStyle w:val="a7"/>
        <w:numPr>
          <w:ilvl w:val="0"/>
          <w:numId w:val="18"/>
        </w:numPr>
        <w:spacing w:line="500" w:lineRule="exact"/>
        <w:ind w:leftChars="0" w:left="1701"/>
        <w:jc w:val="both"/>
        <w:rPr>
          <w:rFonts w:ascii="標楷體" w:eastAsia="標楷體" w:hAnsi="標楷體"/>
          <w:sz w:val="28"/>
          <w:szCs w:val="28"/>
        </w:rPr>
      </w:pPr>
      <w:r w:rsidRPr="008638C5">
        <w:rPr>
          <w:rFonts w:ascii="標楷體" w:eastAsia="標楷體" w:hAnsi="標楷體" w:hint="eastAsia"/>
          <w:sz w:val="28"/>
          <w:szCs w:val="28"/>
        </w:rPr>
        <w:t>隊數</w:t>
      </w:r>
      <w:r w:rsidR="008C0EA8">
        <w:rPr>
          <w:rFonts w:ascii="標楷體" w:eastAsia="標楷體" w:hAnsi="標楷體"/>
          <w:sz w:val="28"/>
          <w:szCs w:val="28"/>
        </w:rPr>
        <w:t>2</w:t>
      </w:r>
      <w:r w:rsidRPr="008638C5">
        <w:rPr>
          <w:rFonts w:ascii="標楷體" w:eastAsia="標楷體" w:hAnsi="標楷體" w:hint="eastAsia"/>
          <w:sz w:val="28"/>
          <w:szCs w:val="28"/>
        </w:rPr>
        <w:t>隊以下改表演性質</w:t>
      </w:r>
      <w:r>
        <w:rPr>
          <w:rFonts w:ascii="標楷體" w:eastAsia="標楷體" w:hAnsi="標楷體" w:hint="eastAsia"/>
          <w:sz w:val="28"/>
          <w:szCs w:val="28"/>
        </w:rPr>
        <w:t>，若參與演出可領取(自主訓練費及道具製作及搬運費)</w:t>
      </w:r>
      <w:r w:rsidRPr="008638C5">
        <w:rPr>
          <w:rFonts w:ascii="標楷體" w:eastAsia="標楷體" w:hAnsi="標楷體" w:hint="eastAsia"/>
          <w:sz w:val="28"/>
          <w:szCs w:val="28"/>
        </w:rPr>
        <w:t>。</w:t>
      </w:r>
    </w:p>
    <w:p w14:paraId="0924732A" w14:textId="77777777" w:rsidR="00132E72" w:rsidRPr="008638C5" w:rsidRDefault="00132E72" w:rsidP="00132E72">
      <w:pPr>
        <w:pStyle w:val="a7"/>
        <w:spacing w:line="500" w:lineRule="exact"/>
        <w:ind w:leftChars="0" w:left="1701"/>
        <w:jc w:val="both"/>
        <w:rPr>
          <w:rFonts w:ascii="標楷體" w:eastAsia="標楷體" w:hAnsi="標楷體"/>
          <w:sz w:val="28"/>
          <w:szCs w:val="28"/>
        </w:rPr>
      </w:pPr>
    </w:p>
    <w:p w14:paraId="5662C762" w14:textId="77777777" w:rsidR="00353FE5" w:rsidRDefault="00353FE5" w:rsidP="00353FE5">
      <w:pPr>
        <w:pStyle w:val="a7"/>
        <w:numPr>
          <w:ilvl w:val="1"/>
          <w:numId w:val="15"/>
        </w:numPr>
        <w:spacing w:line="500" w:lineRule="exact"/>
        <w:ind w:leftChars="0"/>
        <w:jc w:val="both"/>
        <w:rPr>
          <w:rFonts w:ascii="標楷體" w:eastAsia="標楷體" w:hAnsi="標楷體"/>
          <w:sz w:val="28"/>
          <w:szCs w:val="28"/>
        </w:rPr>
      </w:pPr>
      <w:r w:rsidRPr="00353FE5">
        <w:rPr>
          <w:rFonts w:ascii="標楷體" w:eastAsia="標楷體" w:hAnsi="標楷體" w:hint="eastAsia"/>
          <w:sz w:val="28"/>
          <w:szCs w:val="28"/>
        </w:rPr>
        <w:t>學生組、社會組獎項：</w:t>
      </w:r>
      <w:r>
        <w:rPr>
          <w:rFonts w:ascii="標楷體" w:eastAsia="標楷體" w:hAnsi="標楷體" w:hint="eastAsia"/>
          <w:sz w:val="28"/>
          <w:szCs w:val="28"/>
        </w:rPr>
        <w:t>（各隊附印領清冊核銷）</w:t>
      </w:r>
    </w:p>
    <w:p w14:paraId="2687CC20" w14:textId="55AE62DE" w:rsidR="00353FE5" w:rsidRDefault="00353FE5" w:rsidP="008638C5">
      <w:pPr>
        <w:pStyle w:val="a7"/>
        <w:numPr>
          <w:ilvl w:val="0"/>
          <w:numId w:val="19"/>
        </w:numPr>
        <w:spacing w:line="500" w:lineRule="exact"/>
        <w:ind w:leftChars="0" w:left="1701"/>
        <w:jc w:val="both"/>
        <w:rPr>
          <w:rFonts w:ascii="標楷體" w:eastAsia="標楷體" w:hAnsi="標楷體"/>
          <w:sz w:val="28"/>
          <w:szCs w:val="28"/>
        </w:rPr>
      </w:pPr>
      <w:r w:rsidRPr="00353FE5">
        <w:rPr>
          <w:rFonts w:ascii="標楷體" w:eastAsia="標楷體" w:hAnsi="標楷體" w:hint="eastAsia"/>
          <w:sz w:val="28"/>
          <w:szCs w:val="28"/>
        </w:rPr>
        <w:t>第一名</w:t>
      </w:r>
      <w:r w:rsidR="008C0EA8">
        <w:rPr>
          <w:rFonts w:ascii="標楷體" w:eastAsia="標楷體" w:hAnsi="標楷體"/>
          <w:sz w:val="28"/>
          <w:szCs w:val="28"/>
        </w:rPr>
        <w:t>8</w:t>
      </w:r>
      <w:r w:rsidRPr="00353FE5">
        <w:rPr>
          <w:rFonts w:ascii="標楷體" w:eastAsia="標楷體" w:hAnsi="標楷體" w:hint="eastAsia"/>
          <w:sz w:val="28"/>
          <w:szCs w:val="28"/>
        </w:rPr>
        <w:t>,000元</w:t>
      </w:r>
      <w:r>
        <w:rPr>
          <w:rFonts w:ascii="標楷體" w:eastAsia="標楷體" w:hAnsi="標楷體" w:hint="eastAsia"/>
          <w:sz w:val="28"/>
          <w:szCs w:val="28"/>
        </w:rPr>
        <w:t>。</w:t>
      </w:r>
    </w:p>
    <w:p w14:paraId="42AEB314" w14:textId="7503EBCE" w:rsidR="00353FE5" w:rsidRDefault="00353FE5" w:rsidP="008638C5">
      <w:pPr>
        <w:pStyle w:val="a7"/>
        <w:numPr>
          <w:ilvl w:val="0"/>
          <w:numId w:val="19"/>
        </w:numPr>
        <w:spacing w:line="500" w:lineRule="exact"/>
        <w:ind w:leftChars="0" w:left="1701"/>
        <w:jc w:val="both"/>
        <w:rPr>
          <w:rFonts w:ascii="標楷體" w:eastAsia="標楷體" w:hAnsi="標楷體"/>
          <w:sz w:val="28"/>
          <w:szCs w:val="28"/>
        </w:rPr>
      </w:pPr>
      <w:r>
        <w:rPr>
          <w:rFonts w:ascii="標楷體" w:eastAsia="標楷體" w:hAnsi="標楷體" w:hint="eastAsia"/>
          <w:sz w:val="28"/>
          <w:szCs w:val="28"/>
        </w:rPr>
        <w:t>第二名</w:t>
      </w:r>
      <w:r w:rsidR="008C0EA8">
        <w:rPr>
          <w:rFonts w:ascii="標楷體" w:eastAsia="標楷體" w:hAnsi="標楷體"/>
          <w:sz w:val="28"/>
          <w:szCs w:val="28"/>
        </w:rPr>
        <w:t>6</w:t>
      </w:r>
      <w:r>
        <w:rPr>
          <w:rFonts w:ascii="標楷體" w:eastAsia="標楷體" w:hAnsi="標楷體" w:hint="eastAsia"/>
          <w:sz w:val="28"/>
          <w:szCs w:val="28"/>
        </w:rPr>
        <w:t>,000元。</w:t>
      </w:r>
    </w:p>
    <w:p w14:paraId="4318DCBC" w14:textId="77777777" w:rsidR="00353FE5" w:rsidRDefault="00353FE5" w:rsidP="008638C5">
      <w:pPr>
        <w:pStyle w:val="a7"/>
        <w:numPr>
          <w:ilvl w:val="0"/>
          <w:numId w:val="19"/>
        </w:numPr>
        <w:spacing w:line="500" w:lineRule="exact"/>
        <w:ind w:leftChars="0" w:left="1701"/>
        <w:jc w:val="both"/>
        <w:rPr>
          <w:rFonts w:ascii="標楷體" w:eastAsia="標楷體" w:hAnsi="標楷體"/>
          <w:sz w:val="28"/>
          <w:szCs w:val="28"/>
        </w:rPr>
      </w:pPr>
      <w:r w:rsidRPr="008638C5">
        <w:rPr>
          <w:rFonts w:ascii="標楷體" w:eastAsia="標楷體" w:hAnsi="標楷體" w:hint="eastAsia"/>
          <w:sz w:val="28"/>
          <w:szCs w:val="28"/>
        </w:rPr>
        <w:t>第三名</w:t>
      </w:r>
      <w:r w:rsidR="00132E72">
        <w:rPr>
          <w:rFonts w:ascii="標楷體" w:eastAsia="標楷體" w:hAnsi="標楷體" w:hint="eastAsia"/>
          <w:sz w:val="28"/>
          <w:szCs w:val="28"/>
        </w:rPr>
        <w:t>5</w:t>
      </w:r>
      <w:r w:rsidRPr="008638C5">
        <w:rPr>
          <w:rFonts w:ascii="標楷體" w:eastAsia="標楷體" w:hAnsi="標楷體" w:hint="eastAsia"/>
          <w:sz w:val="28"/>
          <w:szCs w:val="28"/>
        </w:rPr>
        <w:t>,000元。</w:t>
      </w:r>
    </w:p>
    <w:p w14:paraId="2BD8E34D" w14:textId="24B2AA2A" w:rsidR="00353FE5" w:rsidRDefault="00353FE5" w:rsidP="008638C5">
      <w:pPr>
        <w:pStyle w:val="a7"/>
        <w:numPr>
          <w:ilvl w:val="0"/>
          <w:numId w:val="19"/>
        </w:numPr>
        <w:spacing w:line="500" w:lineRule="exact"/>
        <w:ind w:leftChars="0" w:left="1701"/>
        <w:jc w:val="both"/>
        <w:rPr>
          <w:rFonts w:ascii="標楷體" w:eastAsia="標楷體" w:hAnsi="標楷體"/>
          <w:sz w:val="28"/>
          <w:szCs w:val="28"/>
        </w:rPr>
      </w:pPr>
      <w:r w:rsidRPr="008638C5">
        <w:rPr>
          <w:rFonts w:ascii="標楷體" w:eastAsia="標楷體" w:hAnsi="標楷體" w:hint="eastAsia"/>
          <w:sz w:val="28"/>
          <w:szCs w:val="28"/>
        </w:rPr>
        <w:t>自主訓練費每隊</w:t>
      </w:r>
      <w:r w:rsidR="008C0EA8">
        <w:rPr>
          <w:rFonts w:ascii="標楷體" w:eastAsia="標楷體" w:hAnsi="標楷體"/>
          <w:sz w:val="28"/>
          <w:szCs w:val="28"/>
        </w:rPr>
        <w:t>10</w:t>
      </w:r>
      <w:r w:rsidRPr="008638C5">
        <w:rPr>
          <w:rFonts w:ascii="標楷體" w:eastAsia="標楷體" w:hAnsi="標楷體" w:hint="eastAsia"/>
          <w:sz w:val="28"/>
          <w:szCs w:val="28"/>
        </w:rPr>
        <w:t>,000元。</w:t>
      </w:r>
    </w:p>
    <w:p w14:paraId="3A94D3FE" w14:textId="77777777" w:rsidR="00353FE5" w:rsidRDefault="00353FE5" w:rsidP="008638C5">
      <w:pPr>
        <w:pStyle w:val="a7"/>
        <w:numPr>
          <w:ilvl w:val="0"/>
          <w:numId w:val="19"/>
        </w:numPr>
        <w:spacing w:line="500" w:lineRule="exact"/>
        <w:ind w:leftChars="0" w:left="1701"/>
        <w:jc w:val="both"/>
        <w:rPr>
          <w:rFonts w:ascii="標楷體" w:eastAsia="標楷體" w:hAnsi="標楷體"/>
          <w:sz w:val="28"/>
          <w:szCs w:val="28"/>
        </w:rPr>
      </w:pPr>
      <w:r w:rsidRPr="008638C5">
        <w:rPr>
          <w:rFonts w:ascii="標楷體" w:eastAsia="標楷體" w:hAnsi="標楷體" w:hint="eastAsia"/>
          <w:sz w:val="28"/>
          <w:szCs w:val="28"/>
        </w:rPr>
        <w:t>道具製作及搬運費每隊8,000元</w:t>
      </w:r>
      <w:r w:rsidR="005E08D0">
        <w:rPr>
          <w:rFonts w:ascii="標楷體" w:eastAsia="標楷體" w:hAnsi="標楷體" w:hint="eastAsia"/>
          <w:sz w:val="28"/>
          <w:szCs w:val="28"/>
        </w:rPr>
        <w:t>。</w:t>
      </w:r>
    </w:p>
    <w:p w14:paraId="7A959B00" w14:textId="0C905F7D" w:rsidR="005E08D0" w:rsidRPr="005E08D0" w:rsidRDefault="005E08D0" w:rsidP="005E08D0">
      <w:pPr>
        <w:pStyle w:val="a7"/>
        <w:numPr>
          <w:ilvl w:val="0"/>
          <w:numId w:val="19"/>
        </w:numPr>
        <w:spacing w:line="500" w:lineRule="exact"/>
        <w:ind w:leftChars="0" w:left="1701"/>
        <w:jc w:val="both"/>
        <w:rPr>
          <w:rFonts w:ascii="標楷體" w:eastAsia="標楷體" w:hAnsi="標楷體"/>
          <w:sz w:val="28"/>
          <w:szCs w:val="28"/>
        </w:rPr>
      </w:pPr>
      <w:r w:rsidRPr="008638C5">
        <w:rPr>
          <w:rFonts w:ascii="標楷體" w:eastAsia="標楷體" w:hAnsi="標楷體" w:hint="eastAsia"/>
          <w:sz w:val="28"/>
          <w:szCs w:val="28"/>
        </w:rPr>
        <w:t>隊數</w:t>
      </w:r>
      <w:r w:rsidR="008C0EA8">
        <w:rPr>
          <w:rFonts w:ascii="標楷體" w:eastAsia="標楷體" w:hAnsi="標楷體"/>
          <w:sz w:val="28"/>
          <w:szCs w:val="28"/>
        </w:rPr>
        <w:t>2</w:t>
      </w:r>
      <w:r w:rsidRPr="008638C5">
        <w:rPr>
          <w:rFonts w:ascii="標楷體" w:eastAsia="標楷體" w:hAnsi="標楷體" w:hint="eastAsia"/>
          <w:sz w:val="28"/>
          <w:szCs w:val="28"/>
        </w:rPr>
        <w:t>隊以下改表演性質</w:t>
      </w:r>
      <w:r>
        <w:rPr>
          <w:rFonts w:ascii="標楷體" w:eastAsia="標楷體" w:hAnsi="標楷體" w:hint="eastAsia"/>
          <w:sz w:val="28"/>
          <w:szCs w:val="28"/>
        </w:rPr>
        <w:t>，若參與演出可領取(自主訓練費及道具製作及搬運費)</w:t>
      </w:r>
      <w:r w:rsidRPr="008638C5">
        <w:rPr>
          <w:rFonts w:ascii="標楷體" w:eastAsia="標楷體" w:hAnsi="標楷體" w:hint="eastAsia"/>
          <w:sz w:val="28"/>
          <w:szCs w:val="28"/>
        </w:rPr>
        <w:t>。</w:t>
      </w:r>
    </w:p>
    <w:p w14:paraId="58684623" w14:textId="77777777" w:rsidR="00396B2C" w:rsidRDefault="00396B2C" w:rsidP="005909E5">
      <w:pPr>
        <w:spacing w:line="500" w:lineRule="exact"/>
        <w:jc w:val="both"/>
        <w:rPr>
          <w:rFonts w:ascii="標楷體" w:eastAsia="標楷體" w:hAnsi="標楷體"/>
          <w:sz w:val="28"/>
          <w:szCs w:val="28"/>
        </w:rPr>
      </w:pPr>
    </w:p>
    <w:p w14:paraId="33577F5D" w14:textId="77777777" w:rsidR="005E08D0" w:rsidRDefault="005E08D0" w:rsidP="005909E5">
      <w:pPr>
        <w:spacing w:line="500" w:lineRule="exact"/>
        <w:jc w:val="both"/>
        <w:rPr>
          <w:rFonts w:ascii="標楷體" w:eastAsia="標楷體" w:hAnsi="標楷體"/>
          <w:sz w:val="28"/>
          <w:szCs w:val="28"/>
        </w:rPr>
      </w:pPr>
    </w:p>
    <w:p w14:paraId="3EBDD3AC" w14:textId="77777777" w:rsidR="005909E5" w:rsidRDefault="005909E5" w:rsidP="005909E5">
      <w:pPr>
        <w:spacing w:line="500" w:lineRule="exact"/>
        <w:jc w:val="both"/>
        <w:rPr>
          <w:rFonts w:ascii="標楷體" w:eastAsia="標楷體" w:hAnsi="標楷體"/>
          <w:sz w:val="28"/>
          <w:szCs w:val="28"/>
        </w:rPr>
      </w:pPr>
      <w:r>
        <w:rPr>
          <w:rFonts w:ascii="標楷體" w:eastAsia="標楷體" w:hAnsi="標楷體" w:hint="eastAsia"/>
          <w:sz w:val="28"/>
          <w:szCs w:val="28"/>
        </w:rPr>
        <w:lastRenderedPageBreak/>
        <w:t>壹拾參、注意事項:</w:t>
      </w:r>
    </w:p>
    <w:p w14:paraId="136E52DE"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sidRPr="008638C5">
        <w:rPr>
          <w:rFonts w:ascii="標楷體" w:eastAsia="標楷體" w:hAnsi="標楷體" w:hint="eastAsia"/>
          <w:sz w:val="28"/>
          <w:szCs w:val="28"/>
        </w:rPr>
        <w:t>報</w:t>
      </w:r>
      <w:r>
        <w:rPr>
          <w:rFonts w:ascii="標楷體" w:eastAsia="標楷體" w:hAnsi="標楷體" w:hint="eastAsia"/>
          <w:color w:val="000000"/>
          <w:sz w:val="28"/>
          <w:szCs w:val="28"/>
        </w:rPr>
        <w:t>名表之內容應詳盡填寫，倘因報名表填寫缺漏致主辦單位無法聯絡或影響相關競賽等事宜時，該隊自行負責。</w:t>
      </w:r>
    </w:p>
    <w:p w14:paraId="0A6DB8E9"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參賽隊伍於競賽演出之劇情內容，如與報名繳交之資料不符者，不予計分。</w:t>
      </w:r>
    </w:p>
    <w:p w14:paraId="2E5B8735"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參賽隊伍演出之劇情對話，均應以現場發聲方式演出，不得以預先錄製之音檔替代或輔助，否則視棄權論，不列入評分。</w:t>
      </w:r>
    </w:p>
    <w:p w14:paraId="085EB773"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參賽隊伍違反「參賽人數」之規定者，不予計分；競賽中如有不具參賽資格之表演者（與報名表件記載不符者），不予計分。</w:t>
      </w:r>
    </w:p>
    <w:p w14:paraId="34B07D49" w14:textId="77777777" w:rsidR="008638C5" w:rsidRPr="008F44C9"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參賽隊伍之演出內容，鼓勵自行創作，不宜抄襲他人之作品，演出使用之音樂，應取得公開播送、公開傳輸、公開演出之授權。</w:t>
      </w:r>
    </w:p>
    <w:p w14:paraId="71C3306F"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參賽隊伍競賽所需之服裝、道具或樂器等相關器材，請自行準備。</w:t>
      </w:r>
    </w:p>
    <w:p w14:paraId="68260723"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參賽人員應於競賽期間攜帶身分證明文件以備查驗，若有冒名頂替，經驗證結果屬實者，取消所屬隊伍之參賽資格，並註銷該隊伍之競賽成績。</w:t>
      </w:r>
    </w:p>
    <w:p w14:paraId="15ECAA73"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輪到該隊出場比賽未到之隊伍，經大會唱名3次仍未到場，以棄權論。</w:t>
      </w:r>
    </w:p>
    <w:p w14:paraId="3353C45C"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參賽隊伍應服從評審委員之評判結果，如有疑義或抗議事項，須由領隊書面提出；抗議事項以競賽規則、秩序及參賽人員之資格為限，並應於競賽成績公佈後</w:t>
      </w:r>
      <w:r w:rsidR="005E08D0">
        <w:rPr>
          <w:rFonts w:ascii="標楷體" w:eastAsia="標楷體" w:hAnsi="標楷體" w:hint="eastAsia"/>
          <w:color w:val="000000"/>
          <w:sz w:val="28"/>
          <w:szCs w:val="28"/>
        </w:rPr>
        <w:t>30分鐘</w:t>
      </w:r>
      <w:r>
        <w:rPr>
          <w:rFonts w:ascii="標楷體" w:eastAsia="標楷體" w:hAnsi="標楷體" w:hint="eastAsia"/>
          <w:color w:val="000000"/>
          <w:sz w:val="28"/>
          <w:szCs w:val="28"/>
        </w:rPr>
        <w:t>內提出；未以書面方式或逾時提出，不予受理。</w:t>
      </w:r>
    </w:p>
    <w:p w14:paraId="2FA0DB4F"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本府有權得視需要及競賽實際狀況增減各項競賽時間或其他相關競賽事宜之調整，俾利競賽進行。</w:t>
      </w:r>
    </w:p>
    <w:p w14:paraId="490A3007" w14:textId="77777777" w:rsidR="008638C5" w:rsidRDefault="008638C5" w:rsidP="008638C5">
      <w:pPr>
        <w:numPr>
          <w:ilvl w:val="0"/>
          <w:numId w:val="24"/>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請參賽隊伍指派一名專人播放對白簡報內容，讓觀眾及評</w:t>
      </w:r>
      <w:r>
        <w:rPr>
          <w:rFonts w:ascii="標楷體" w:eastAsia="標楷體" w:hAnsi="標楷體" w:hint="eastAsia"/>
          <w:sz w:val="28"/>
          <w:szCs w:val="28"/>
        </w:rPr>
        <w:lastRenderedPageBreak/>
        <w:t>審能立即瞭解演出主題及內容。</w:t>
      </w:r>
    </w:p>
    <w:p w14:paraId="26E15D94" w14:textId="77777777" w:rsidR="008638C5" w:rsidRDefault="008638C5" w:rsidP="008638C5">
      <w:pPr>
        <w:numPr>
          <w:ilvl w:val="0"/>
          <w:numId w:val="24"/>
        </w:numPr>
        <w:tabs>
          <w:tab w:val="left" w:pos="1080"/>
        </w:tabs>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有用到音樂的隊伍，請於活動前將CD送到音響處。</w:t>
      </w:r>
    </w:p>
    <w:p w14:paraId="2ECFB2DC" w14:textId="77777777" w:rsidR="00366DB6" w:rsidRPr="00366DB6" w:rsidRDefault="008638C5" w:rsidP="00366DB6">
      <w:pPr>
        <w:spacing w:line="500" w:lineRule="exact"/>
        <w:jc w:val="both"/>
        <w:rPr>
          <w:rFonts w:ascii="標楷體" w:eastAsia="標楷體" w:hAnsi="標楷體"/>
          <w:sz w:val="28"/>
          <w:szCs w:val="28"/>
        </w:rPr>
      </w:pPr>
      <w:r w:rsidRPr="00366DB6">
        <w:rPr>
          <w:rFonts w:ascii="標楷體" w:eastAsia="標楷體" w:hAnsi="標楷體" w:hint="eastAsia"/>
          <w:sz w:val="28"/>
          <w:szCs w:val="28"/>
        </w:rPr>
        <w:t>壹拾肆</w:t>
      </w:r>
      <w:r w:rsidR="00366DB6" w:rsidRPr="00366DB6">
        <w:rPr>
          <w:rFonts w:ascii="標楷體" w:eastAsia="標楷體" w:hAnsi="標楷體" w:hint="eastAsia"/>
          <w:sz w:val="28"/>
          <w:szCs w:val="28"/>
        </w:rPr>
        <w:t>、</w:t>
      </w:r>
      <w:r w:rsidRPr="00366DB6">
        <w:rPr>
          <w:rFonts w:ascii="標楷體" w:eastAsia="標楷體" w:hAnsi="標楷體" w:hint="eastAsia"/>
          <w:sz w:val="28"/>
          <w:szCs w:val="28"/>
        </w:rPr>
        <w:t>活動程序表（依報名隊數排定）</w:t>
      </w:r>
    </w:p>
    <w:p w14:paraId="710D6F52" w14:textId="1817D876" w:rsidR="005E08D0" w:rsidRDefault="008638C5" w:rsidP="00366DB6">
      <w:pPr>
        <w:spacing w:line="500" w:lineRule="exact"/>
        <w:jc w:val="both"/>
        <w:rPr>
          <w:rFonts w:ascii="標楷體" w:eastAsia="標楷體" w:hAnsi="標楷體"/>
          <w:sz w:val="28"/>
          <w:szCs w:val="28"/>
        </w:rPr>
      </w:pPr>
      <w:r w:rsidRPr="00366DB6">
        <w:rPr>
          <w:rFonts w:ascii="標楷體" w:eastAsia="標楷體" w:hAnsi="標楷體" w:hint="eastAsia"/>
          <w:sz w:val="28"/>
          <w:szCs w:val="28"/>
        </w:rPr>
        <w:t>壹拾伍</w:t>
      </w:r>
      <w:r w:rsidR="00366DB6">
        <w:rPr>
          <w:rFonts w:ascii="標楷體" w:eastAsia="標楷體" w:hAnsi="標楷體" w:hint="eastAsia"/>
          <w:sz w:val="28"/>
          <w:szCs w:val="28"/>
        </w:rPr>
        <w:t>、</w:t>
      </w:r>
      <w:r w:rsidRPr="00366DB6">
        <w:rPr>
          <w:rFonts w:ascii="標楷體" w:eastAsia="標楷體" w:hAnsi="標楷體" w:hint="eastAsia"/>
          <w:sz w:val="28"/>
          <w:szCs w:val="28"/>
        </w:rPr>
        <w:t>本計畫所需經費，擬由原住民族委員會補助本府辦理第</w:t>
      </w:r>
      <w:r w:rsidR="008C0EA8">
        <w:rPr>
          <w:rFonts w:ascii="標楷體" w:eastAsia="標楷體" w:hAnsi="標楷體"/>
          <w:sz w:val="28"/>
          <w:szCs w:val="28"/>
        </w:rPr>
        <w:t>12</w:t>
      </w:r>
    </w:p>
    <w:p w14:paraId="2B748EFB" w14:textId="77777777" w:rsidR="008638C5" w:rsidRDefault="005E08D0" w:rsidP="00366DB6">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008638C5" w:rsidRPr="00366DB6">
        <w:rPr>
          <w:rFonts w:ascii="標楷體" w:eastAsia="標楷體" w:hAnsi="標楷體" w:hint="eastAsia"/>
          <w:sz w:val="28"/>
          <w:szCs w:val="28"/>
        </w:rPr>
        <w:t>屆原住民族語戲劇競賽相關補助經費項下支應。</w:t>
      </w:r>
    </w:p>
    <w:p w14:paraId="319E0621" w14:textId="77777777" w:rsidR="00366DB6" w:rsidRPr="00366DB6" w:rsidRDefault="00366DB6" w:rsidP="00366DB6">
      <w:pPr>
        <w:spacing w:line="500" w:lineRule="exact"/>
        <w:jc w:val="both"/>
        <w:rPr>
          <w:rFonts w:ascii="標楷體" w:eastAsia="標楷體" w:hAnsi="標楷體"/>
          <w:sz w:val="28"/>
          <w:szCs w:val="28"/>
        </w:rPr>
      </w:pPr>
      <w:r>
        <w:rPr>
          <w:rFonts w:ascii="標楷體" w:eastAsia="標楷體" w:hAnsi="標楷體" w:hint="eastAsia"/>
          <w:sz w:val="28"/>
          <w:szCs w:val="28"/>
        </w:rPr>
        <w:t>壹拾陸、本計畫如有未盡事宜得隨時修正之。</w:t>
      </w:r>
    </w:p>
    <w:sectPr w:rsidR="00366DB6" w:rsidRPr="00366DB6" w:rsidSect="001F35C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93D7C" w14:textId="77777777" w:rsidR="00FD1DEE" w:rsidRDefault="00FD1DEE" w:rsidP="00952C48">
      <w:r>
        <w:separator/>
      </w:r>
    </w:p>
  </w:endnote>
  <w:endnote w:type="continuationSeparator" w:id="0">
    <w:p w14:paraId="4261E6FE" w14:textId="77777777" w:rsidR="00FD1DEE" w:rsidRDefault="00FD1DEE"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2445F" w14:textId="77777777" w:rsidR="00FD1DEE" w:rsidRDefault="00FD1DEE" w:rsidP="00952C48">
      <w:r>
        <w:separator/>
      </w:r>
    </w:p>
  </w:footnote>
  <w:footnote w:type="continuationSeparator" w:id="0">
    <w:p w14:paraId="78D9AB66" w14:textId="77777777" w:rsidR="00FD1DEE" w:rsidRDefault="00FD1DEE" w:rsidP="00952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C38"/>
    <w:multiLevelType w:val="hybridMultilevel"/>
    <w:tmpl w:val="2834BA9C"/>
    <w:lvl w:ilvl="0" w:tplc="85FC8218">
      <w:start w:val="1"/>
      <w:numFmt w:val="ideographLegalTraditional"/>
      <w:lvlText w:val="%1、"/>
      <w:lvlJc w:val="left"/>
      <w:pPr>
        <w:ind w:left="720" w:hanging="720"/>
      </w:pPr>
      <w:rPr>
        <w:rFonts w:hint="default"/>
      </w:rPr>
    </w:lvl>
    <w:lvl w:ilvl="1" w:tplc="8B9C8B00">
      <w:start w:val="1"/>
      <w:numFmt w:val="taiwaneseCountingThousand"/>
      <w:lvlText w:val="%2、"/>
      <w:lvlJc w:val="left"/>
      <w:pPr>
        <w:ind w:left="1200" w:hanging="720"/>
      </w:pPr>
      <w:rPr>
        <w:rFonts w:ascii="標楷體" w:eastAsia="標楷體" w:hAnsi="標楷體" w:cs="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30F45"/>
    <w:multiLevelType w:val="hybridMultilevel"/>
    <w:tmpl w:val="F1F4A92C"/>
    <w:lvl w:ilvl="0" w:tplc="F0E6692C">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 w15:restartNumberingAfterBreak="0">
    <w:nsid w:val="08991687"/>
    <w:multiLevelType w:val="hybridMultilevel"/>
    <w:tmpl w:val="8886FF12"/>
    <w:lvl w:ilvl="0" w:tplc="F9B05984">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 w15:restartNumberingAfterBreak="0">
    <w:nsid w:val="0FE7329E"/>
    <w:multiLevelType w:val="hybridMultilevel"/>
    <w:tmpl w:val="459CF7CC"/>
    <w:lvl w:ilvl="0" w:tplc="1ADCB442">
      <w:start w:val="1"/>
      <w:numFmt w:val="taiwaneseCountingThousand"/>
      <w:lvlText w:val="%1、"/>
      <w:lvlJc w:val="left"/>
      <w:pPr>
        <w:tabs>
          <w:tab w:val="num" w:pos="1290"/>
        </w:tabs>
        <w:ind w:left="12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022977"/>
    <w:multiLevelType w:val="hybridMultilevel"/>
    <w:tmpl w:val="42229CCC"/>
    <w:lvl w:ilvl="0" w:tplc="125224DA">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5" w15:restartNumberingAfterBreak="0">
    <w:nsid w:val="14F00071"/>
    <w:multiLevelType w:val="hybridMultilevel"/>
    <w:tmpl w:val="3858E610"/>
    <w:lvl w:ilvl="0" w:tplc="461C00CA">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B563A9"/>
    <w:multiLevelType w:val="hybridMultilevel"/>
    <w:tmpl w:val="2036216A"/>
    <w:lvl w:ilvl="0" w:tplc="E3E8BC24">
      <w:start w:val="1"/>
      <w:numFmt w:val="decimal"/>
      <w:lvlText w:val="%1."/>
      <w:lvlJc w:val="left"/>
      <w:pPr>
        <w:ind w:left="360" w:hanging="360"/>
      </w:pPr>
      <w:rPr>
        <w:rFonts w:hint="default"/>
      </w:rPr>
    </w:lvl>
    <w:lvl w:ilvl="1" w:tplc="2CB44DB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275D2A"/>
    <w:multiLevelType w:val="hybridMultilevel"/>
    <w:tmpl w:val="57FA8ED6"/>
    <w:lvl w:ilvl="0" w:tplc="AD204EE0">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8" w15:restartNumberingAfterBreak="0">
    <w:nsid w:val="2BDB2D3A"/>
    <w:multiLevelType w:val="hybridMultilevel"/>
    <w:tmpl w:val="ED243716"/>
    <w:lvl w:ilvl="0" w:tplc="461C00CA">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D1B1AC7"/>
    <w:multiLevelType w:val="hybridMultilevel"/>
    <w:tmpl w:val="0CB02850"/>
    <w:lvl w:ilvl="0" w:tplc="87C4CDC2">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0" w15:restartNumberingAfterBreak="0">
    <w:nsid w:val="2D4D1A86"/>
    <w:multiLevelType w:val="hybridMultilevel"/>
    <w:tmpl w:val="7BDC1A4C"/>
    <w:lvl w:ilvl="0" w:tplc="2FB24DCC">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1" w15:restartNumberingAfterBreak="0">
    <w:nsid w:val="2D51270F"/>
    <w:multiLevelType w:val="hybridMultilevel"/>
    <w:tmpl w:val="47F6214C"/>
    <w:lvl w:ilvl="0" w:tplc="0409000F">
      <w:start w:val="1"/>
      <w:numFmt w:val="decimal"/>
      <w:lvlText w:val="%1."/>
      <w:lvlJc w:val="left"/>
      <w:pPr>
        <w:ind w:left="1230" w:hanging="480"/>
      </w:p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2" w15:restartNumberingAfterBreak="0">
    <w:nsid w:val="30BA15FB"/>
    <w:multiLevelType w:val="hybridMultilevel"/>
    <w:tmpl w:val="F9969D16"/>
    <w:lvl w:ilvl="0" w:tplc="8218561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500098A"/>
    <w:multiLevelType w:val="hybridMultilevel"/>
    <w:tmpl w:val="9F9A7930"/>
    <w:lvl w:ilvl="0" w:tplc="1ADCB442">
      <w:start w:val="1"/>
      <w:numFmt w:val="taiwaneseCountingThousand"/>
      <w:lvlText w:val="%1、"/>
      <w:lvlJc w:val="left"/>
      <w:pPr>
        <w:tabs>
          <w:tab w:val="num" w:pos="1290"/>
        </w:tabs>
        <w:ind w:left="1290" w:hanging="72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4" w15:restartNumberingAfterBreak="0">
    <w:nsid w:val="386C3CAD"/>
    <w:multiLevelType w:val="hybridMultilevel"/>
    <w:tmpl w:val="177C6B44"/>
    <w:lvl w:ilvl="0" w:tplc="7E9EF518">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1A6A6D"/>
    <w:multiLevelType w:val="hybridMultilevel"/>
    <w:tmpl w:val="1082BB30"/>
    <w:lvl w:ilvl="0" w:tplc="AC72035E">
      <w:start w:val="1"/>
      <w:numFmt w:val="taiwaneseCountingThousand"/>
      <w:lvlText w:val="%1、"/>
      <w:lvlJc w:val="left"/>
      <w:pPr>
        <w:ind w:left="1440" w:hanging="720"/>
      </w:pPr>
      <w:rPr>
        <w:rFonts w:hint="default"/>
      </w:rPr>
    </w:lvl>
    <w:lvl w:ilvl="1" w:tplc="CE90EC5C">
      <w:start w:val="1"/>
      <w:numFmt w:val="taiwaneseCountingThousand"/>
      <w:lvlText w:val="（%2）"/>
      <w:lvlJc w:val="left"/>
      <w:pPr>
        <w:ind w:left="2085" w:hanging="885"/>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92B6CC3"/>
    <w:multiLevelType w:val="hybridMultilevel"/>
    <w:tmpl w:val="821E4130"/>
    <w:lvl w:ilvl="0" w:tplc="461C00CA">
      <w:start w:val="1"/>
      <w:numFmt w:val="taiwaneseCountingThousand"/>
      <w:lvlText w:val="(%1)"/>
      <w:lvlJc w:val="left"/>
      <w:pPr>
        <w:ind w:left="2400" w:hanging="720"/>
      </w:pPr>
      <w:rPr>
        <w:rFonts w:hint="default"/>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39ED7193"/>
    <w:multiLevelType w:val="hybridMultilevel"/>
    <w:tmpl w:val="C1546470"/>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8" w15:restartNumberingAfterBreak="0">
    <w:nsid w:val="3A9C4264"/>
    <w:multiLevelType w:val="hybridMultilevel"/>
    <w:tmpl w:val="51662CE2"/>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9" w15:restartNumberingAfterBreak="0">
    <w:nsid w:val="43DA3F7F"/>
    <w:multiLevelType w:val="hybridMultilevel"/>
    <w:tmpl w:val="D744DAE4"/>
    <w:lvl w:ilvl="0" w:tplc="F04C4BBC">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0" w15:restartNumberingAfterBreak="0">
    <w:nsid w:val="5095327E"/>
    <w:multiLevelType w:val="hybridMultilevel"/>
    <w:tmpl w:val="16A8A768"/>
    <w:lvl w:ilvl="0" w:tplc="03426FD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7290CCE"/>
    <w:multiLevelType w:val="hybridMultilevel"/>
    <w:tmpl w:val="D1264B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CF2085"/>
    <w:multiLevelType w:val="hybridMultilevel"/>
    <w:tmpl w:val="56D82C54"/>
    <w:lvl w:ilvl="0" w:tplc="E04419B2">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3" w15:restartNumberingAfterBreak="0">
    <w:nsid w:val="6A5E752B"/>
    <w:multiLevelType w:val="hybridMultilevel"/>
    <w:tmpl w:val="D1D47320"/>
    <w:lvl w:ilvl="0" w:tplc="2C96E032">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24" w15:restartNumberingAfterBreak="0">
    <w:nsid w:val="6E917B46"/>
    <w:multiLevelType w:val="hybridMultilevel"/>
    <w:tmpl w:val="B0C86BCA"/>
    <w:lvl w:ilvl="0" w:tplc="A66884E0">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25" w15:restartNumberingAfterBreak="0">
    <w:nsid w:val="77D15C47"/>
    <w:multiLevelType w:val="hybridMultilevel"/>
    <w:tmpl w:val="B8B6AEDE"/>
    <w:lvl w:ilvl="0" w:tplc="AC72035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7C3004B6"/>
    <w:multiLevelType w:val="hybridMultilevel"/>
    <w:tmpl w:val="6BE0DB48"/>
    <w:lvl w:ilvl="0" w:tplc="CBC87208">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num w:numId="1">
    <w:abstractNumId w:val="0"/>
  </w:num>
  <w:num w:numId="2">
    <w:abstractNumId w:val="12"/>
  </w:num>
  <w:num w:numId="3">
    <w:abstractNumId w:val="11"/>
  </w:num>
  <w:num w:numId="4">
    <w:abstractNumId w:val="24"/>
  </w:num>
  <w:num w:numId="5">
    <w:abstractNumId w:val="15"/>
  </w:num>
  <w:num w:numId="6">
    <w:abstractNumId w:val="10"/>
  </w:num>
  <w:num w:numId="7">
    <w:abstractNumId w:val="1"/>
  </w:num>
  <w:num w:numId="8">
    <w:abstractNumId w:val="22"/>
  </w:num>
  <w:num w:numId="9">
    <w:abstractNumId w:val="4"/>
  </w:num>
  <w:num w:numId="10">
    <w:abstractNumId w:val="20"/>
  </w:num>
  <w:num w:numId="11">
    <w:abstractNumId w:val="25"/>
  </w:num>
  <w:num w:numId="12">
    <w:abstractNumId w:val="2"/>
  </w:num>
  <w:num w:numId="13">
    <w:abstractNumId w:val="26"/>
  </w:num>
  <w:num w:numId="14">
    <w:abstractNumId w:val="19"/>
  </w:num>
  <w:num w:numId="15">
    <w:abstractNumId w:val="6"/>
  </w:num>
  <w:num w:numId="16">
    <w:abstractNumId w:val="17"/>
  </w:num>
  <w:num w:numId="17">
    <w:abstractNumId w:val="8"/>
  </w:num>
  <w:num w:numId="18">
    <w:abstractNumId w:val="23"/>
  </w:num>
  <w:num w:numId="19">
    <w:abstractNumId w:val="7"/>
  </w:num>
  <w:num w:numId="20">
    <w:abstractNumId w:val="16"/>
  </w:num>
  <w:num w:numId="21">
    <w:abstractNumId w:val="5"/>
  </w:num>
  <w:num w:numId="22">
    <w:abstractNumId w:val="18"/>
  </w:num>
  <w:num w:numId="23">
    <w:abstractNumId w:val="9"/>
  </w:num>
  <w:num w:numId="24">
    <w:abstractNumId w:val="13"/>
  </w:num>
  <w:num w:numId="25">
    <w:abstractNumId w:val="3"/>
  </w:num>
  <w:num w:numId="26">
    <w:abstractNumId w:val="2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48"/>
    <w:rsid w:val="000626D1"/>
    <w:rsid w:val="00093D48"/>
    <w:rsid w:val="00132E72"/>
    <w:rsid w:val="001C21DE"/>
    <w:rsid w:val="001F35C0"/>
    <w:rsid w:val="001F54C7"/>
    <w:rsid w:val="00212FCE"/>
    <w:rsid w:val="00252010"/>
    <w:rsid w:val="002624A4"/>
    <w:rsid w:val="00303B1F"/>
    <w:rsid w:val="00353FE5"/>
    <w:rsid w:val="00366DB6"/>
    <w:rsid w:val="00385FDF"/>
    <w:rsid w:val="00396B2C"/>
    <w:rsid w:val="003A3A68"/>
    <w:rsid w:val="0043386C"/>
    <w:rsid w:val="00440BEA"/>
    <w:rsid w:val="0048144A"/>
    <w:rsid w:val="004818A7"/>
    <w:rsid w:val="00586A72"/>
    <w:rsid w:val="005909E5"/>
    <w:rsid w:val="005B5BEF"/>
    <w:rsid w:val="005E08D0"/>
    <w:rsid w:val="006001B2"/>
    <w:rsid w:val="006345A1"/>
    <w:rsid w:val="00646DC2"/>
    <w:rsid w:val="00662131"/>
    <w:rsid w:val="00692B6A"/>
    <w:rsid w:val="00695CB0"/>
    <w:rsid w:val="006C0BEC"/>
    <w:rsid w:val="006E524E"/>
    <w:rsid w:val="00736941"/>
    <w:rsid w:val="0074656C"/>
    <w:rsid w:val="0075154F"/>
    <w:rsid w:val="007B27C1"/>
    <w:rsid w:val="007D03C9"/>
    <w:rsid w:val="007D2E72"/>
    <w:rsid w:val="0083210D"/>
    <w:rsid w:val="008638C5"/>
    <w:rsid w:val="008856BD"/>
    <w:rsid w:val="008A088C"/>
    <w:rsid w:val="008C0EA8"/>
    <w:rsid w:val="00952C48"/>
    <w:rsid w:val="00962522"/>
    <w:rsid w:val="009722AA"/>
    <w:rsid w:val="00984F8E"/>
    <w:rsid w:val="009C5055"/>
    <w:rsid w:val="00A37556"/>
    <w:rsid w:val="00A624EB"/>
    <w:rsid w:val="00B30730"/>
    <w:rsid w:val="00B4050E"/>
    <w:rsid w:val="00BD3134"/>
    <w:rsid w:val="00C129C9"/>
    <w:rsid w:val="00C218B4"/>
    <w:rsid w:val="00C86A44"/>
    <w:rsid w:val="00D065FC"/>
    <w:rsid w:val="00DF456A"/>
    <w:rsid w:val="00E03C29"/>
    <w:rsid w:val="00E67BAA"/>
    <w:rsid w:val="00E91F5A"/>
    <w:rsid w:val="00EA74EC"/>
    <w:rsid w:val="00F41B8E"/>
    <w:rsid w:val="00F95940"/>
    <w:rsid w:val="00FD1DEE"/>
    <w:rsid w:val="00FF2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B4DC6"/>
  <w15:docId w15:val="{5F267494-8B19-4605-931C-EF17CCCB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C4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2C48"/>
    <w:pPr>
      <w:tabs>
        <w:tab w:val="center" w:pos="4153"/>
        <w:tab w:val="right" w:pos="8306"/>
      </w:tabs>
      <w:snapToGrid w:val="0"/>
    </w:pPr>
    <w:rPr>
      <w:sz w:val="20"/>
      <w:szCs w:val="20"/>
    </w:rPr>
  </w:style>
  <w:style w:type="character" w:customStyle="1" w:styleId="a4">
    <w:name w:val="頁首 字元"/>
    <w:basedOn w:val="a0"/>
    <w:link w:val="a3"/>
    <w:uiPriority w:val="99"/>
    <w:semiHidden/>
    <w:rsid w:val="00952C48"/>
    <w:rPr>
      <w:sz w:val="20"/>
      <w:szCs w:val="20"/>
    </w:rPr>
  </w:style>
  <w:style w:type="paragraph" w:styleId="a5">
    <w:name w:val="footer"/>
    <w:basedOn w:val="a"/>
    <w:link w:val="a6"/>
    <w:uiPriority w:val="99"/>
    <w:semiHidden/>
    <w:unhideWhenUsed/>
    <w:rsid w:val="00952C48"/>
    <w:pPr>
      <w:tabs>
        <w:tab w:val="center" w:pos="4153"/>
        <w:tab w:val="right" w:pos="8306"/>
      </w:tabs>
      <w:snapToGrid w:val="0"/>
    </w:pPr>
    <w:rPr>
      <w:sz w:val="20"/>
      <w:szCs w:val="20"/>
    </w:rPr>
  </w:style>
  <w:style w:type="character" w:customStyle="1" w:styleId="a6">
    <w:name w:val="頁尾 字元"/>
    <w:basedOn w:val="a0"/>
    <w:link w:val="a5"/>
    <w:uiPriority w:val="99"/>
    <w:semiHidden/>
    <w:rsid w:val="00952C48"/>
    <w:rPr>
      <w:sz w:val="20"/>
      <w:szCs w:val="20"/>
    </w:rPr>
  </w:style>
  <w:style w:type="paragraph" w:customStyle="1" w:styleId="Default">
    <w:name w:val="Default"/>
    <w:rsid w:val="00952C48"/>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952C48"/>
    <w:pPr>
      <w:ind w:leftChars="200" w:left="480"/>
    </w:pPr>
  </w:style>
  <w:style w:type="table" w:styleId="a8">
    <w:name w:val="Table Grid"/>
    <w:basedOn w:val="a1"/>
    <w:uiPriority w:val="59"/>
    <w:rsid w:val="00433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陳得龍</dc:creator>
  <cp:lastModifiedBy>Microsoft 帳戶</cp:lastModifiedBy>
  <cp:revision>2</cp:revision>
  <cp:lastPrinted>2022-10-12T07:44:00Z</cp:lastPrinted>
  <dcterms:created xsi:type="dcterms:W3CDTF">2022-10-14T00:46:00Z</dcterms:created>
  <dcterms:modified xsi:type="dcterms:W3CDTF">2022-10-14T00:46:00Z</dcterms:modified>
</cp:coreProperties>
</file>