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1770" w14:textId="77777777" w:rsidR="008427E0" w:rsidRPr="00B23C81" w:rsidRDefault="008427E0" w:rsidP="008427E0">
      <w:pPr>
        <w:snapToGrid w:val="0"/>
        <w:spacing w:beforeLines="50" w:before="180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t>教育部技術型高級中等學校國語文推動中心</w:t>
      </w:r>
    </w:p>
    <w:p w14:paraId="3E3BF4D6" w14:textId="6BEC9AD3" w:rsidR="008427E0" w:rsidRPr="00B23C81" w:rsidRDefault="008427E0" w:rsidP="008427E0">
      <w:pPr>
        <w:widowControl/>
        <w:snapToGrid w:val="0"/>
        <w:spacing w:beforeLines="50" w:before="180" w:afterLines="50" w:after="180"/>
        <w:ind w:rightChars="-45" w:right="-108"/>
        <w:jc w:val="center"/>
        <w:rPr>
          <w:rFonts w:eastAsia="標楷體"/>
          <w:b/>
          <w:bCs/>
          <w:kern w:val="0"/>
          <w:sz w:val="32"/>
          <w:szCs w:val="28"/>
        </w:rPr>
      </w:pPr>
      <w:bookmarkStart w:id="0" w:name="_GoBack"/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【報名表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529"/>
        <w:gridCol w:w="5346"/>
        <w:gridCol w:w="1934"/>
      </w:tblGrid>
      <w:tr w:rsidR="00B23C81" w:rsidRPr="00B23C81" w14:paraId="2DCE041C" w14:textId="77777777" w:rsidTr="001E398D">
        <w:trPr>
          <w:trHeight w:val="715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bookmarkEnd w:id="0"/>
          <w:p w14:paraId="1D2C84B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參與組別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4FEC4B8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單科素養導向暨議題融入教學</w:t>
            </w:r>
            <w:r w:rsidRPr="00B23C81">
              <w:rPr>
                <w:rFonts w:eastAsia="標楷體"/>
                <w:sz w:val="28"/>
              </w:rPr>
              <w:t xml:space="preserve">   </w:t>
            </w:r>
          </w:p>
          <w:p w14:paraId="371B4FB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跨領域素養導向暨議題融入教學</w:t>
            </w:r>
          </w:p>
        </w:tc>
      </w:tr>
      <w:tr w:rsidR="00B23C81" w:rsidRPr="00B23C81" w14:paraId="577E4766" w14:textId="77777777" w:rsidTr="001E398D">
        <w:trPr>
          <w:trHeight w:val="883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53807DD6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368688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1AC9177F" w14:textId="77777777" w:rsidTr="001E398D">
        <w:trPr>
          <w:trHeight w:val="89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2285FDC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965A07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4BD18FF7" w14:textId="77777777" w:rsidTr="001E398D">
        <w:trPr>
          <w:trHeight w:val="706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F973410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6B503E2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962C62C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59745A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任教科別</w:t>
            </w:r>
          </w:p>
        </w:tc>
      </w:tr>
      <w:tr w:rsidR="00B23C81" w:rsidRPr="00B23C81" w14:paraId="58A3C114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18CC67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0A6342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132C424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3F7131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489407C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D32FBC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7F2B1A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449626C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F59F18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010A5E1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FB7CE3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7F30C9F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223808D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5AB86BE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027B5C4B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9B8999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9E8B1E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FD1340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DD86A8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24137D3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9052E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8C967D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51A0D67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25000F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14D905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B0799C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DA3588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875EA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A47D89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1EF62063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37A7583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29F0CE9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公務電話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63233B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5983D00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3453EF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728CA09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7FA3A3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B090342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C690DD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154550E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E-mail</w:t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信箱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F3E106E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8427E0" w:rsidRPr="00B23C81" w14:paraId="4AC60F6C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3CED6C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本教案融入</w:t>
            </w:r>
            <w:r w:rsidRPr="00B23C81">
              <w:rPr>
                <w:rFonts w:eastAsia="標楷體" w:hint="eastAsia"/>
                <w:kern w:val="0"/>
                <w:sz w:val="28"/>
                <w:szCs w:val="28"/>
              </w:rPr>
              <w:br/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之議題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14:paraId="0111E43D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266DB32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597DD0F4" w14:textId="43D25131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proofErr w:type="gramStart"/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（</w:t>
            </w:r>
            <w:proofErr w:type="gramEnd"/>
            <w:r w:rsidRPr="00B23C81">
              <w:rPr>
                <w:rFonts w:eastAsia="標楷體" w:hint="eastAsia"/>
                <w:b/>
                <w:sz w:val="20"/>
                <w:szCs w:val="20"/>
              </w:rPr>
              <w:t>以</w:t>
            </w:r>
            <w:r w:rsidRPr="00B23C81">
              <w:rPr>
                <w:rFonts w:ascii="標楷體" w:eastAsia="標楷體" w:hAnsi="標楷體" w:hint="eastAsia"/>
                <w:b/>
                <w:sz w:val="20"/>
                <w:szCs w:val="20"/>
              </w:rPr>
              <w:t>「性別平等教育、原住民族教育、閱讀素養教育」及「媒體素養」議題融入為優先。</w:t>
            </w:r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）</w:t>
            </w:r>
          </w:p>
        </w:tc>
      </w:tr>
    </w:tbl>
    <w:p w14:paraId="2B4A7E3F" w14:textId="77777777" w:rsidR="008427E0" w:rsidRPr="00B23C81" w:rsidRDefault="008427E0" w:rsidP="008427E0">
      <w:pPr>
        <w:rPr>
          <w:rFonts w:eastAsia="標楷體"/>
          <w:bdr w:val="single" w:sz="4" w:space="0" w:color="auto"/>
        </w:rPr>
      </w:pPr>
    </w:p>
    <w:p w14:paraId="27D27B75" w14:textId="77777777" w:rsidR="008427E0" w:rsidRPr="00B23C81" w:rsidRDefault="008427E0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B589AEA" w14:textId="77777777" w:rsidR="008427E0" w:rsidRPr="00B23C81" w:rsidRDefault="008427E0" w:rsidP="008427E0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613BB13D" w14:textId="45368E6B" w:rsidR="008427E0" w:rsidRPr="00B23C81" w:rsidRDefault="008427E0" w:rsidP="008427E0">
      <w:pPr>
        <w:widowControl/>
        <w:snapToGrid w:val="0"/>
        <w:spacing w:beforeLines="50" w:before="180" w:afterLines="50" w:after="180" w:line="360" w:lineRule="auto"/>
        <w:ind w:rightChars="-45" w:right="-108"/>
        <w:jc w:val="center"/>
        <w:rPr>
          <w:rFonts w:eastAsia="標楷體"/>
          <w:b/>
          <w:bCs/>
          <w:kern w:val="0"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【切結書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403"/>
      </w:tblGrid>
      <w:tr w:rsidR="00B23C81" w:rsidRPr="00B23C81" w14:paraId="343EBDD4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4A0B4DC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2EB36BE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25AC0F8B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66054A1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73F8AA5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8427E0" w:rsidRPr="00B23C81" w14:paraId="2F69EDFF" w14:textId="77777777" w:rsidTr="001E398D">
        <w:trPr>
          <w:trHeight w:val="737"/>
          <w:jc w:val="center"/>
        </w:trPr>
        <w:tc>
          <w:tcPr>
            <w:tcW w:w="9983" w:type="dxa"/>
            <w:gridSpan w:val="2"/>
            <w:shd w:val="clear" w:color="auto" w:fill="auto"/>
            <w:vAlign w:val="center"/>
          </w:tcPr>
          <w:p w14:paraId="54DD2109" w14:textId="5C04D7E6" w:rsidR="008427E0" w:rsidRPr="00B23C81" w:rsidRDefault="008427E0" w:rsidP="001E398D">
            <w:pPr>
              <w:widowControl/>
              <w:snapToGrid w:val="0"/>
              <w:spacing w:beforeLines="100" w:before="360" w:afterLines="100" w:after="360"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 xml:space="preserve">        </w:t>
            </w:r>
            <w:r w:rsidRPr="00B23C81">
              <w:rPr>
                <w:rFonts w:eastAsia="標楷體"/>
                <w:sz w:val="28"/>
                <w:szCs w:val="28"/>
              </w:rPr>
              <w:t>立切結書人為參加</w:t>
            </w:r>
            <w:r w:rsidRPr="00B23C81">
              <w:rPr>
                <w:rFonts w:eastAsia="標楷體"/>
                <w:sz w:val="28"/>
                <w:szCs w:val="32"/>
              </w:rPr>
              <w:t>教育部技術型高級中等學校國語文推動中心</w:t>
            </w:r>
            <w:r w:rsidRPr="00B23C81">
              <w:rPr>
                <w:rFonts w:eastAsia="標楷體"/>
                <w:sz w:val="28"/>
                <w:szCs w:val="28"/>
              </w:rPr>
              <w:t>「</w:t>
            </w:r>
            <w:r w:rsidRPr="00B23C81">
              <w:rPr>
                <w:rFonts w:eastAsia="標楷體" w:hint="eastAsia"/>
                <w:sz w:val="28"/>
                <w:szCs w:val="32"/>
              </w:rPr>
              <w:t>114</w:t>
            </w:r>
            <w:r w:rsidRPr="00B23C81">
              <w:rPr>
                <w:rFonts w:eastAsia="標楷體" w:hint="eastAsia"/>
                <w:sz w:val="28"/>
                <w:szCs w:val="32"/>
              </w:rPr>
              <w:t>學年度素養導向暨議題融入教學及評量設計徵選</w:t>
            </w:r>
            <w:r w:rsidRPr="00B23C81">
              <w:rPr>
                <w:rFonts w:eastAsia="標楷體"/>
                <w:sz w:val="28"/>
                <w:szCs w:val="28"/>
              </w:rPr>
              <w:t>」，</w:t>
            </w:r>
            <w:proofErr w:type="gramStart"/>
            <w:r w:rsidRPr="00B23C81">
              <w:rPr>
                <w:rFonts w:eastAsia="標楷體"/>
                <w:sz w:val="28"/>
                <w:szCs w:val="28"/>
              </w:rPr>
              <w:t>茲切結</w:t>
            </w:r>
            <w:proofErr w:type="gramEnd"/>
            <w:r w:rsidRPr="00B23C81">
              <w:rPr>
                <w:rFonts w:eastAsia="標楷體"/>
                <w:sz w:val="28"/>
                <w:szCs w:val="28"/>
              </w:rPr>
              <w:t>如有下列各項情事之一，於評選前發現者，取消參選資格；於獲獎後發現者，追回獎狀及稿酬：</w:t>
            </w:r>
          </w:p>
          <w:p w14:paraId="4249326E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報名時確定已獲得其他同質競賽前三名獎項。</w:t>
            </w:r>
          </w:p>
          <w:p w14:paraId="0D208FD7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參選作品如經人檢舉或告發為他人代勞，且查證屬實者。</w:t>
            </w:r>
          </w:p>
          <w:p w14:paraId="353AD178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參選作品如有侵犯他人之著作權及違反學術倫理，且查證屬實者。</w:t>
            </w:r>
          </w:p>
          <w:p w14:paraId="2C82C26F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違反本計畫相關規定，有具體事實者。</w:t>
            </w:r>
          </w:p>
        </w:tc>
      </w:tr>
    </w:tbl>
    <w:p w14:paraId="0DDC2908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</w:p>
    <w:p w14:paraId="521EBFC4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此致</w:t>
      </w:r>
    </w:p>
    <w:p w14:paraId="00AFB453" w14:textId="77777777" w:rsidR="008427E0" w:rsidRPr="00B23C81" w:rsidRDefault="008427E0" w:rsidP="008427E0">
      <w:pPr>
        <w:widowControl/>
        <w:snapToGrid w:val="0"/>
        <w:spacing w:afterLines="200" w:after="720"/>
        <w:ind w:leftChars="200" w:left="480" w:firstLine="480"/>
        <w:rPr>
          <w:rFonts w:eastAsia="標楷體"/>
          <w:sz w:val="22"/>
          <w:szCs w:val="28"/>
        </w:rPr>
      </w:pPr>
      <w:r w:rsidRPr="00B23C81">
        <w:rPr>
          <w:rFonts w:eastAsia="標楷體"/>
          <w:sz w:val="28"/>
          <w:szCs w:val="32"/>
        </w:rPr>
        <w:t xml:space="preserve"> </w:t>
      </w:r>
      <w:r w:rsidRPr="00B23C81">
        <w:rPr>
          <w:rFonts w:eastAsia="標楷體"/>
          <w:sz w:val="28"/>
          <w:szCs w:val="32"/>
        </w:rPr>
        <w:t>教育部技術型高級中等學校國語文推動中心</w:t>
      </w:r>
    </w:p>
    <w:p w14:paraId="6FA579C4" w14:textId="77777777" w:rsidR="008427E0" w:rsidRPr="00B23C81" w:rsidRDefault="008427E0" w:rsidP="008427E0">
      <w:pPr>
        <w:widowControl/>
        <w:snapToGrid w:val="0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立切結書人簽名：</w:t>
      </w:r>
    </w:p>
    <w:p w14:paraId="3A3D351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（全部作者均須親筆簽名）</w:t>
      </w:r>
    </w:p>
    <w:p w14:paraId="592A6D2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BA9403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371049EE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06F0F6CC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875885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5FFC3005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76819C8A" w14:textId="68CB156B" w:rsidR="008427E0" w:rsidRPr="00B23C81" w:rsidRDefault="008427E0" w:rsidP="008427E0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8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B23C81">
        <w:rPr>
          <w:rFonts w:eastAsia="標楷體"/>
          <w:sz w:val="26"/>
          <w:szCs w:val="26"/>
        </w:rPr>
        <w:t>中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華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民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國</w:t>
      </w:r>
      <w:r w:rsidRPr="00B23C81">
        <w:rPr>
          <w:rFonts w:eastAsia="標楷體"/>
          <w:sz w:val="26"/>
          <w:szCs w:val="26"/>
        </w:rPr>
        <w:t xml:space="preserve">                </w:t>
      </w:r>
      <w:r w:rsidRPr="00B23C81">
        <w:rPr>
          <w:rFonts w:eastAsia="標楷體"/>
          <w:sz w:val="26"/>
          <w:szCs w:val="26"/>
        </w:rPr>
        <w:t>年</w:t>
      </w:r>
      <w:r w:rsidRPr="00B23C81">
        <w:rPr>
          <w:rFonts w:eastAsia="標楷體"/>
          <w:sz w:val="26"/>
          <w:szCs w:val="26"/>
        </w:rPr>
        <w:t xml:space="preserve">                 </w:t>
      </w:r>
      <w:r w:rsidRPr="00B23C81">
        <w:rPr>
          <w:rFonts w:eastAsia="標楷體"/>
          <w:sz w:val="26"/>
          <w:szCs w:val="26"/>
        </w:rPr>
        <w:t>月</w:t>
      </w:r>
      <w:r w:rsidRPr="00B23C81">
        <w:rPr>
          <w:rFonts w:eastAsia="標楷體"/>
          <w:sz w:val="26"/>
          <w:szCs w:val="26"/>
        </w:rPr>
        <w:t xml:space="preserve">           </w:t>
      </w:r>
      <w:r w:rsidRPr="00B23C81">
        <w:rPr>
          <w:rFonts w:eastAsia="標楷體"/>
          <w:sz w:val="26"/>
          <w:szCs w:val="26"/>
        </w:rPr>
        <w:t>日</w:t>
      </w:r>
    </w:p>
    <w:p w14:paraId="0C37B26C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4FC4910E" w14:textId="1DD294FD" w:rsidR="00B840B3" w:rsidRPr="00B23C81" w:rsidRDefault="002664E9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</w:t>
      </w:r>
      <w:r w:rsidR="000A553F" w:rsidRPr="00B23C81">
        <w:rPr>
          <w:rFonts w:eastAsia="標楷體" w:hint="eastAsia"/>
          <w:b/>
          <w:sz w:val="32"/>
          <w:szCs w:val="28"/>
        </w:rPr>
        <w:t>4</w:t>
      </w:r>
      <w:r w:rsidR="00B840B3" w:rsidRPr="00B23C81">
        <w:rPr>
          <w:rFonts w:eastAsia="標楷體" w:hint="eastAsia"/>
          <w:b/>
          <w:sz w:val="32"/>
          <w:szCs w:val="28"/>
        </w:rPr>
        <w:t>學年度素養導向暨議題融入教學及評量設計</w:t>
      </w:r>
      <w:r w:rsidR="000926A0" w:rsidRPr="00B23C81">
        <w:rPr>
          <w:rFonts w:eastAsia="標楷體" w:hint="eastAsia"/>
          <w:b/>
          <w:sz w:val="32"/>
          <w:szCs w:val="28"/>
        </w:rPr>
        <w:t>徵選</w:t>
      </w:r>
    </w:p>
    <w:p w14:paraId="42FDAC4A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【</w:t>
      </w:r>
      <w:r w:rsidRPr="00B23C81">
        <w:rPr>
          <w:rFonts w:eastAsia="標楷體"/>
          <w:b/>
          <w:sz w:val="32"/>
          <w:szCs w:val="28"/>
        </w:rPr>
        <w:t>作品使用授權同意書】</w:t>
      </w:r>
    </w:p>
    <w:p w14:paraId="18C7636F" w14:textId="77777777" w:rsidR="006C1307" w:rsidRPr="00B23C81" w:rsidRDefault="006C1307" w:rsidP="006C1307">
      <w:pPr>
        <w:pStyle w:val="Default"/>
        <w:jc w:val="center"/>
        <w:rPr>
          <w:color w:val="auto"/>
        </w:rPr>
      </w:pPr>
      <w:r w:rsidRPr="00B23C81">
        <w:rPr>
          <w:color w:val="auto"/>
          <w:sz w:val="22"/>
        </w:rPr>
        <w:t>本授權同意書為</w:t>
      </w:r>
      <w:r w:rsidRPr="00B23C81">
        <w:rPr>
          <w:color w:val="auto"/>
          <w:sz w:val="22"/>
          <w:u w:val="single"/>
        </w:rPr>
        <w:t>每一教案</w:t>
      </w:r>
      <w:r w:rsidRPr="00B23C81">
        <w:rPr>
          <w:color w:val="auto"/>
          <w:sz w:val="22"/>
        </w:rPr>
        <w:t>一份</w:t>
      </w:r>
    </w:p>
    <w:p w14:paraId="343E56EB" w14:textId="77777777" w:rsidR="006C1307" w:rsidRPr="009A499D" w:rsidRDefault="006C1307" w:rsidP="006C1307">
      <w:pPr>
        <w:pStyle w:val="Default"/>
        <w:spacing w:line="480" w:lineRule="auto"/>
        <w:ind w:left="-2" w:firstLine="2"/>
        <w:rPr>
          <w:b/>
          <w:color w:val="auto"/>
        </w:rPr>
      </w:pPr>
      <w:r w:rsidRPr="00B23C81">
        <w:rPr>
          <w:b/>
          <w:color w:val="auto"/>
        </w:rPr>
        <w:t>一、契約雙方</w:t>
      </w:r>
      <w:r w:rsidRPr="009A499D">
        <w:rPr>
          <w:b/>
          <w:color w:val="auto"/>
        </w:rPr>
        <w:t xml:space="preserve">： </w:t>
      </w:r>
    </w:p>
    <w:p w14:paraId="569934AF" w14:textId="77777777" w:rsidR="006C1307" w:rsidRPr="009A499D" w:rsidRDefault="006C1307" w:rsidP="006C1307">
      <w:pPr>
        <w:pStyle w:val="Default"/>
        <w:ind w:left="482"/>
        <w:rPr>
          <w:color w:val="auto"/>
        </w:rPr>
      </w:pPr>
      <w:r w:rsidRPr="009A499D">
        <w:rPr>
          <w:color w:val="auto"/>
        </w:rPr>
        <w:t>甲 方：教育部技術型高級中等學校國語文推動中心</w:t>
      </w:r>
    </w:p>
    <w:p w14:paraId="4E870A12" w14:textId="77777777" w:rsidR="006C1307" w:rsidRPr="009A499D" w:rsidRDefault="006C1307" w:rsidP="006C1307">
      <w:pPr>
        <w:pStyle w:val="Default"/>
        <w:spacing w:beforeLines="50" w:before="180" w:afterLines="50" w:after="180"/>
        <w:ind w:left="482"/>
        <w:rPr>
          <w:color w:val="auto"/>
        </w:rPr>
      </w:pPr>
      <w:r w:rsidRPr="009A499D">
        <w:rPr>
          <w:color w:val="auto"/>
        </w:rPr>
        <w:t xml:space="preserve">乙 </w:t>
      </w:r>
      <w:r w:rsidR="003636DD" w:rsidRPr="009A499D">
        <w:rPr>
          <w:color w:val="auto"/>
        </w:rPr>
        <w:t>方（</w:t>
      </w:r>
      <w:r w:rsidRPr="009A499D">
        <w:rPr>
          <w:color w:val="auto"/>
        </w:rPr>
        <w:t>作者）：</w:t>
      </w:r>
    </w:p>
    <w:p w14:paraId="2D9A2EFB" w14:textId="77777777" w:rsidR="006C1307" w:rsidRPr="009A499D" w:rsidRDefault="006C1307" w:rsidP="006C1307">
      <w:pPr>
        <w:pStyle w:val="Default"/>
        <w:spacing w:line="360" w:lineRule="auto"/>
        <w:ind w:left="-7" w:firstLine="7"/>
        <w:rPr>
          <w:b/>
          <w:color w:val="auto"/>
        </w:rPr>
      </w:pPr>
      <w:r w:rsidRPr="009A499D">
        <w:rPr>
          <w:b/>
          <w:color w:val="auto"/>
        </w:rPr>
        <w:t>二、著作授權之範圍及限制：</w:t>
      </w:r>
    </w:p>
    <w:p w14:paraId="0F090FE1" w14:textId="5731CEC0" w:rsidR="006C1307" w:rsidRPr="009A499D" w:rsidRDefault="006C1307" w:rsidP="006C1307">
      <w:r w:rsidRPr="009A499D">
        <w:rPr>
          <w:rFonts w:eastAsia="標楷體"/>
        </w:rPr>
        <w:t>本人（作者）（以下簡稱乙方），茲同意無償授權教育部技術型高級中等學校國語文推動中心（以下簡稱甲方）</w:t>
      </w:r>
      <w:r w:rsidRPr="009A499D">
        <w:rPr>
          <w:rFonts w:eastAsia="標楷體" w:hint="eastAsia"/>
        </w:rPr>
        <w:t>，</w:t>
      </w:r>
      <w:r w:rsidRPr="009A499D">
        <w:rPr>
          <w:rFonts w:eastAsia="標楷體"/>
        </w:rPr>
        <w:t>使用乙方</w:t>
      </w:r>
      <w:r w:rsidR="002664E9" w:rsidRPr="009A499D">
        <w:rPr>
          <w:rFonts w:eastAsia="標楷體" w:hint="eastAsia"/>
        </w:rPr>
        <w:t>「</w:t>
      </w:r>
      <w:r w:rsidR="009F40FF" w:rsidRPr="009A499D">
        <w:rPr>
          <w:rFonts w:eastAsia="標楷體" w:hint="eastAsia"/>
        </w:rPr>
        <w:t>1</w:t>
      </w:r>
      <w:r w:rsidR="002664E9" w:rsidRPr="009A499D">
        <w:rPr>
          <w:rFonts w:eastAsia="標楷體" w:hint="eastAsia"/>
        </w:rPr>
        <w:t>1</w:t>
      </w:r>
      <w:r w:rsidR="000A553F" w:rsidRPr="009A499D">
        <w:rPr>
          <w:rFonts w:eastAsia="標楷體" w:hint="eastAsia"/>
        </w:rPr>
        <w:t>4</w:t>
      </w:r>
      <w:r w:rsidR="009F40FF" w:rsidRPr="009A499D">
        <w:rPr>
          <w:rFonts w:eastAsia="標楷體" w:hint="eastAsia"/>
        </w:rPr>
        <w:t>學年度素養導向暨議題融入教學及評量設計</w:t>
      </w:r>
      <w:r w:rsidR="000926A0" w:rsidRPr="009A499D">
        <w:rPr>
          <w:rFonts w:eastAsia="標楷體" w:hint="eastAsia"/>
        </w:rPr>
        <w:t>徵選</w:t>
      </w:r>
      <w:r w:rsidRPr="009A499D">
        <w:rPr>
          <w:rFonts w:eastAsia="標楷體"/>
        </w:rPr>
        <w:t>」之作品。</w:t>
      </w:r>
    </w:p>
    <w:p w14:paraId="69B2E328" w14:textId="77777777" w:rsidR="006C1307" w:rsidRPr="009A499D" w:rsidRDefault="006C1307" w:rsidP="006C1307">
      <w:pPr>
        <w:jc w:val="both"/>
        <w:rPr>
          <w:rFonts w:eastAsia="標楷體"/>
        </w:rPr>
      </w:pPr>
      <w:r w:rsidRPr="009A499D">
        <w:rPr>
          <w:rFonts w:eastAsia="標楷體"/>
        </w:rPr>
        <w:t>甲方同意並擔保以下條款：</w:t>
      </w:r>
    </w:p>
    <w:p w14:paraId="0EC16D1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乙方擁有權限簽署並履行本同意書，且已取得簽署本同意書必要之第三者同意與授權。</w:t>
      </w:r>
    </w:p>
    <w:p w14:paraId="2D83EDD8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乙方作品無償授權甲方於非營利目的下，得典藏、推廣、借閱、公布、發行、重製、複製、公開展示及上網與宣傳之使用。</w:t>
      </w:r>
    </w:p>
    <w:p w14:paraId="3948380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授權之作品無侵害任何第三者之著作權、專利權、商標權、商業機密或其他智慧財產權之情形。</w:t>
      </w:r>
    </w:p>
    <w:p w14:paraId="229B60F5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乙方不得運用同一作品參加其他比賽，亦不得</w:t>
      </w:r>
      <w:r w:rsidR="00562925" w:rsidRPr="009A499D">
        <w:rPr>
          <w:rFonts w:eastAsia="標楷體" w:hint="eastAsia"/>
        </w:rPr>
        <w:t>繳交</w:t>
      </w:r>
      <w:r w:rsidRPr="009A499D">
        <w:rPr>
          <w:rFonts w:eastAsia="標楷體"/>
        </w:rPr>
        <w:t>前已獲獎之作品。</w:t>
      </w:r>
    </w:p>
    <w:p w14:paraId="3DE351C0" w14:textId="77777777" w:rsidR="006C1307" w:rsidRPr="009A499D" w:rsidRDefault="006C1307" w:rsidP="00F75545">
      <w:pPr>
        <w:spacing w:line="276" w:lineRule="auto"/>
        <w:ind w:left="284"/>
        <w:jc w:val="both"/>
      </w:pPr>
      <w:r w:rsidRPr="009A499D">
        <w:rPr>
          <w:rFonts w:eastAsia="標楷體"/>
        </w:rPr>
        <w:br/>
      </w:r>
      <w:r w:rsidRPr="009A499D">
        <w:rPr>
          <w:rFonts w:eastAsia="標楷體"/>
          <w:sz w:val="32"/>
        </w:rPr>
        <w:t>此致</w:t>
      </w:r>
    </w:p>
    <w:p w14:paraId="54C3F5CF" w14:textId="77777777" w:rsidR="006C1307" w:rsidRPr="009A499D" w:rsidRDefault="006C1307" w:rsidP="006C1307">
      <w:pPr>
        <w:rPr>
          <w:rFonts w:eastAsia="標楷體"/>
          <w:sz w:val="22"/>
        </w:rPr>
      </w:pPr>
    </w:p>
    <w:p w14:paraId="7CB9F5D7" w14:textId="77777777" w:rsidR="006C1307" w:rsidRPr="008427E0" w:rsidRDefault="006C1307" w:rsidP="006C1307">
      <w:pPr>
        <w:spacing w:line="276" w:lineRule="auto"/>
        <w:rPr>
          <w:rFonts w:eastAsia="標楷體"/>
          <w:color w:val="FF0000"/>
          <w:sz w:val="26"/>
          <w:szCs w:val="26"/>
        </w:rPr>
      </w:pPr>
      <w:r w:rsidRPr="009A499D">
        <w:rPr>
          <w:rFonts w:eastAsia="標楷體"/>
          <w:sz w:val="26"/>
          <w:szCs w:val="26"/>
        </w:rPr>
        <w:t>教育部技術型高級中等學校國語文推動中心</w:t>
      </w:r>
      <w:r w:rsidRPr="009A499D">
        <w:rPr>
          <w:rFonts w:eastAsia="標楷體"/>
          <w:sz w:val="26"/>
          <w:szCs w:val="26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3C81" w:rsidRPr="00B23C81" w14:paraId="3B3C9251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13C8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團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隊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263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7236B1C3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09AA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kern w:val="3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教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案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893C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4F625F86" w14:textId="77777777" w:rsidTr="001E398D">
        <w:trPr>
          <w:trHeight w:val="692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866B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kern w:val="3"/>
              </w:rPr>
            </w:pPr>
            <w:r w:rsidRPr="00B23C81">
              <w:rPr>
                <w:rFonts w:eastAsia="標楷體"/>
                <w:szCs w:val="26"/>
              </w:rPr>
              <w:t>作者簽名（乙方）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8505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BF7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02D4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8427E0" w:rsidRPr="008427E0" w14:paraId="40104E6D" w14:textId="77777777" w:rsidTr="001E398D">
        <w:trPr>
          <w:trHeight w:val="692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6FB9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color w:val="FF0000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D018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F1EC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D654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</w:tr>
    </w:tbl>
    <w:p w14:paraId="764E143D" w14:textId="77777777" w:rsidR="00A27A0F" w:rsidRPr="008427E0" w:rsidRDefault="006C1307" w:rsidP="004B37A7">
      <w:pPr>
        <w:spacing w:beforeLines="100" w:before="360"/>
        <w:jc w:val="distribute"/>
        <w:rPr>
          <w:rFonts w:eastAsia="標楷體"/>
          <w:sz w:val="26"/>
          <w:szCs w:val="26"/>
        </w:rPr>
        <w:sectPr w:rsidR="00A27A0F" w:rsidRPr="008427E0" w:rsidSect="006C1307">
          <w:headerReference w:type="default" r:id="rId9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8427E0">
        <w:rPr>
          <w:rFonts w:eastAsia="標楷體"/>
          <w:sz w:val="26"/>
          <w:szCs w:val="26"/>
        </w:rPr>
        <w:t>中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華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民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國</w:t>
      </w:r>
      <w:r w:rsidRPr="008427E0">
        <w:rPr>
          <w:rFonts w:eastAsia="標楷體"/>
          <w:sz w:val="26"/>
          <w:szCs w:val="26"/>
        </w:rPr>
        <w:t xml:space="preserve">                </w:t>
      </w:r>
      <w:r w:rsidRPr="008427E0">
        <w:rPr>
          <w:rFonts w:eastAsia="標楷體"/>
          <w:sz w:val="26"/>
          <w:szCs w:val="26"/>
        </w:rPr>
        <w:t>年</w:t>
      </w:r>
      <w:r w:rsidRPr="008427E0">
        <w:rPr>
          <w:rFonts w:eastAsia="標楷體"/>
          <w:sz w:val="26"/>
          <w:szCs w:val="26"/>
        </w:rPr>
        <w:t xml:space="preserve">                 </w:t>
      </w:r>
      <w:r w:rsidRPr="008427E0">
        <w:rPr>
          <w:rFonts w:eastAsia="標楷體"/>
          <w:sz w:val="26"/>
          <w:szCs w:val="26"/>
        </w:rPr>
        <w:t>月</w:t>
      </w:r>
      <w:r w:rsidRPr="008427E0">
        <w:rPr>
          <w:rFonts w:eastAsia="標楷體"/>
          <w:sz w:val="26"/>
          <w:szCs w:val="26"/>
        </w:rPr>
        <w:t xml:space="preserve">           </w:t>
      </w:r>
      <w:r w:rsidRPr="008427E0">
        <w:rPr>
          <w:rFonts w:eastAsia="標楷體"/>
          <w:sz w:val="26"/>
          <w:szCs w:val="26"/>
        </w:rPr>
        <w:t>日</w:t>
      </w:r>
    </w:p>
    <w:p w14:paraId="2C6B4D8A" w14:textId="77777777" w:rsidR="00A27A0F" w:rsidRPr="009A499D" w:rsidRDefault="00A27A0F" w:rsidP="002E0F08">
      <w:pPr>
        <w:spacing w:beforeLines="50" w:before="180"/>
        <w:jc w:val="center"/>
        <w:rPr>
          <w:rFonts w:eastAsia="標楷體"/>
          <w:b/>
          <w:sz w:val="32"/>
          <w:szCs w:val="28"/>
        </w:rPr>
      </w:pPr>
      <w:r w:rsidRPr="009A499D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2B8A77D5" w14:textId="44F14A7E" w:rsidR="00A27A0F" w:rsidRPr="009A499D" w:rsidRDefault="00B840B3" w:rsidP="002E0F08">
      <w:pPr>
        <w:pStyle w:val="CM9"/>
        <w:snapToGrid w:val="0"/>
        <w:spacing w:beforeLines="50" w:before="180"/>
        <w:ind w:left="750" w:hanging="270"/>
        <w:jc w:val="center"/>
        <w:rPr>
          <w:rFonts w:ascii="Times New Roman" w:hAnsi="Times New Roman"/>
          <w:b/>
          <w:sz w:val="36"/>
          <w:szCs w:val="28"/>
        </w:rPr>
      </w:pPr>
      <w:r w:rsidRPr="009A499D">
        <w:rPr>
          <w:rFonts w:ascii="Times New Roman" w:hAnsi="Times New Roman" w:hint="eastAsia"/>
          <w:b/>
          <w:sz w:val="32"/>
          <w:szCs w:val="28"/>
        </w:rPr>
        <w:t>11</w:t>
      </w:r>
      <w:r w:rsidR="000A553F" w:rsidRPr="009A499D">
        <w:rPr>
          <w:rFonts w:ascii="Times New Roman" w:hAnsi="Times New Roman" w:hint="eastAsia"/>
          <w:b/>
          <w:sz w:val="32"/>
          <w:szCs w:val="28"/>
        </w:rPr>
        <w:t>4</w:t>
      </w:r>
      <w:r w:rsidRPr="009A499D">
        <w:rPr>
          <w:rFonts w:ascii="Times New Roman" w:hAnsi="Times New Roman" w:hint="eastAsia"/>
          <w:b/>
          <w:sz w:val="32"/>
          <w:szCs w:val="28"/>
        </w:rPr>
        <w:t>學年度素養導向暨議題融入教學及評量設計</w:t>
      </w:r>
      <w:r w:rsidR="000926A0" w:rsidRPr="009A499D">
        <w:rPr>
          <w:rFonts w:ascii="Times New Roman" w:hAnsi="Times New Roman" w:hint="eastAsia"/>
          <w:b/>
          <w:sz w:val="32"/>
          <w:szCs w:val="28"/>
        </w:rPr>
        <w:t>徵選</w:t>
      </w:r>
    </w:p>
    <w:p w14:paraId="7A23F1E7" w14:textId="77777777" w:rsidR="00A27A0F" w:rsidRPr="009A499D" w:rsidRDefault="00A27A0F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教學設計理念說明：</w:t>
      </w:r>
    </w:p>
    <w:p w14:paraId="50042EB7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4B810FCD" w14:textId="6521F561" w:rsidR="00573B72" w:rsidRPr="009A499D" w:rsidRDefault="00573B72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學習目標</w:t>
      </w:r>
      <w:r w:rsidRPr="009A499D">
        <w:rPr>
          <w:rFonts w:hint="eastAsia"/>
          <w:color w:val="auto"/>
          <w:sz w:val="22"/>
          <w:shd w:val="clear" w:color="auto" w:fill="FFFFFF"/>
        </w:rPr>
        <w:t>（</w:t>
      </w:r>
      <w:r w:rsidRPr="009A499D">
        <w:rPr>
          <w:color w:val="auto"/>
          <w:sz w:val="20"/>
          <w:szCs w:val="28"/>
        </w:rPr>
        <w:t>請呈現經</w:t>
      </w:r>
      <w:r w:rsidR="008E0A97" w:rsidRPr="009A499D">
        <w:rPr>
          <w:rFonts w:hint="eastAsia"/>
          <w:color w:val="auto"/>
          <w:sz w:val="20"/>
          <w:szCs w:val="28"/>
        </w:rPr>
        <w:t>本教學及評量</w:t>
      </w:r>
      <w:r w:rsidR="00464227" w:rsidRPr="009A499D">
        <w:rPr>
          <w:rFonts w:hint="eastAsia"/>
          <w:color w:val="auto"/>
          <w:sz w:val="20"/>
          <w:szCs w:val="28"/>
        </w:rPr>
        <w:t>之</w:t>
      </w:r>
      <w:r w:rsidR="008E0A97" w:rsidRPr="009A499D">
        <w:rPr>
          <w:rFonts w:hint="eastAsia"/>
          <w:color w:val="auto"/>
          <w:sz w:val="20"/>
          <w:szCs w:val="28"/>
        </w:rPr>
        <w:t>設計</w:t>
      </w:r>
      <w:r w:rsidR="00464227" w:rsidRPr="009A499D">
        <w:rPr>
          <w:rFonts w:hint="eastAsia"/>
          <w:color w:val="auto"/>
          <w:sz w:val="20"/>
          <w:szCs w:val="28"/>
        </w:rPr>
        <w:t>、引導，</w:t>
      </w:r>
      <w:r w:rsidR="008E0A97" w:rsidRPr="009A499D">
        <w:rPr>
          <w:rFonts w:hint="eastAsia"/>
          <w:color w:val="auto"/>
          <w:sz w:val="20"/>
          <w:szCs w:val="28"/>
        </w:rPr>
        <w:t>符合學生學習脈絡之</w:t>
      </w:r>
      <w:r w:rsidR="008E0A97" w:rsidRPr="009A499D">
        <w:rPr>
          <w:rFonts w:hint="eastAsia"/>
          <w:b/>
          <w:bCs/>
          <w:color w:val="auto"/>
          <w:sz w:val="20"/>
          <w:szCs w:val="28"/>
          <w:u w:val="single"/>
        </w:rPr>
        <w:t>整合性學習目標</w:t>
      </w:r>
      <w:r w:rsidRPr="009A499D">
        <w:rPr>
          <w:rFonts w:hint="eastAsia"/>
          <w:color w:val="auto"/>
          <w:sz w:val="20"/>
          <w:szCs w:val="28"/>
        </w:rPr>
        <w:t>）</w:t>
      </w:r>
      <w:r w:rsidRPr="009A499D">
        <w:rPr>
          <w:b/>
          <w:color w:val="auto"/>
          <w:sz w:val="28"/>
          <w:shd w:val="clear" w:color="auto" w:fill="FFFFFF"/>
        </w:rPr>
        <w:t>：</w:t>
      </w:r>
    </w:p>
    <w:p w14:paraId="314805D6" w14:textId="77777777" w:rsidR="00573B72" w:rsidRPr="009A499D" w:rsidRDefault="00573B72" w:rsidP="009A499D">
      <w:pPr>
        <w:rPr>
          <w:b/>
          <w:sz w:val="28"/>
        </w:rPr>
      </w:pPr>
    </w:p>
    <w:p w14:paraId="3314BED5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3DE9ADEC" w14:textId="77777777" w:rsidR="00573B72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教學單元</w:t>
      </w:r>
      <w:r w:rsidRPr="009A499D">
        <w:rPr>
          <w:rFonts w:hint="eastAsia"/>
          <w:b/>
          <w:color w:val="auto"/>
          <w:sz w:val="28"/>
        </w:rPr>
        <w:t>：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667"/>
        <w:gridCol w:w="190"/>
        <w:gridCol w:w="4204"/>
        <w:gridCol w:w="1097"/>
        <w:gridCol w:w="37"/>
        <w:gridCol w:w="3223"/>
      </w:tblGrid>
      <w:tr w:rsidR="009A499D" w:rsidRPr="009A499D" w14:paraId="481B7469" w14:textId="77777777" w:rsidTr="00C630EB">
        <w:trPr>
          <w:trHeight w:val="575"/>
          <w:jc w:val="center"/>
        </w:trPr>
        <w:tc>
          <w:tcPr>
            <w:tcW w:w="191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C20795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作者姓名</w:t>
            </w:r>
          </w:p>
        </w:tc>
        <w:tc>
          <w:tcPr>
            <w:tcW w:w="8561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6A9B898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9A499D" w:rsidRPr="009A499D" w14:paraId="642BE45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DCE23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EA076F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請填寫能呈現此單元之特色的名稱</w:t>
            </w:r>
            <w:r w:rsidRPr="001F4011">
              <w:rPr>
                <w:rFonts w:eastAsia="標楷體"/>
                <w:caps/>
                <w:color w:val="A6A6A6" w:themeColor="background1" w:themeShade="A6"/>
                <w:sz w:val="32"/>
              </w:rPr>
              <w:t xml:space="preserve"> 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</w:t>
            </w:r>
            <w:proofErr w:type="gramEnd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如：「追風少年」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）</w:t>
            </w:r>
            <w:proofErr w:type="gramEnd"/>
          </w:p>
        </w:tc>
      </w:tr>
      <w:tr w:rsidR="009A499D" w:rsidRPr="009A499D" w14:paraId="1883CFF6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E30412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實施對象</w:t>
            </w: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A1FD7B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請填寫適用對象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之年級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/</w:t>
            </w:r>
            <w:r w:rsidRPr="001F4011">
              <w:rPr>
                <w:rFonts w:eastAsia="標楷體"/>
                <w:color w:val="A6A6A6" w:themeColor="background1" w:themeShade="A6"/>
              </w:rPr>
              <w:t>學期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/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科別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A28124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總節數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F40F267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請填入總授課節數（時間）</w:t>
            </w:r>
          </w:p>
          <w:p w14:paraId="79A05FB0" w14:textId="77777777" w:rsidR="002664E9" w:rsidRPr="009A499D" w:rsidRDefault="002664E9" w:rsidP="00C630EB">
            <w:pPr>
              <w:adjustRightInd w:val="0"/>
              <w:snapToGrid w:val="0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：</w:t>
            </w:r>
            <w:r w:rsidRPr="001F4011">
              <w:rPr>
                <w:rFonts w:eastAsia="標楷體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節課（每節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0</w:t>
            </w:r>
            <w:r w:rsidRPr="001F4011">
              <w:rPr>
                <w:rFonts w:eastAsia="標楷體"/>
                <w:color w:val="A6A6A6" w:themeColor="background1" w:themeShade="A6"/>
              </w:rPr>
              <w:t>分鐘）</w:t>
            </w:r>
          </w:p>
        </w:tc>
      </w:tr>
      <w:tr w:rsidR="009A499D" w:rsidRPr="009A499D" w14:paraId="6D592CD3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DCEEF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科目屬性</w:t>
            </w:r>
          </w:p>
        </w:tc>
        <w:tc>
          <w:tcPr>
            <w:tcW w:w="8561" w:type="dxa"/>
            <w:gridSpan w:val="4"/>
            <w:tcBorders>
              <w:bottom w:val="single" w:sz="4" w:space="0" w:color="000000"/>
            </w:tcBorders>
            <w:vAlign w:val="center"/>
          </w:tcPr>
          <w:p w14:paraId="59887400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/>
              </w:rPr>
              <w:t>□</w:t>
            </w:r>
            <w:proofErr w:type="gramStart"/>
            <w:r w:rsidRPr="009A499D">
              <w:rPr>
                <w:rFonts w:ascii="標楷體" w:eastAsia="標楷體" w:hAnsi="標楷體"/>
              </w:rPr>
              <w:t>部定必修</w:t>
            </w:r>
            <w:proofErr w:type="gramEnd"/>
            <w:r w:rsidRPr="009A499D">
              <w:rPr>
                <w:rFonts w:ascii="標楷體" w:eastAsia="標楷體" w:hAnsi="標楷體"/>
              </w:rPr>
              <w:t xml:space="preserve">  □校訂必修  □校訂選修  □彈性學習時間</w:t>
            </w:r>
            <w:r w:rsidRPr="009A499D">
              <w:rPr>
                <w:rFonts w:ascii="標楷體" w:eastAsia="標楷體" w:hAnsi="標楷體" w:hint="eastAsia"/>
              </w:rPr>
              <w:t xml:space="preserve">/充實增廣課程  </w:t>
            </w:r>
          </w:p>
          <w:p w14:paraId="62D70149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 w:rsidRPr="009A499D">
              <w:rPr>
                <w:rFonts w:ascii="標楷體" w:eastAsia="標楷體" w:hAnsi="標楷體"/>
              </w:rPr>
              <w:t>□彈性學習時間</w:t>
            </w:r>
            <w:r w:rsidRPr="009A499D">
              <w:rPr>
                <w:rFonts w:ascii="標楷體" w:eastAsia="標楷體" w:hAnsi="標楷體" w:hint="eastAsia"/>
              </w:rPr>
              <w:t>/</w:t>
            </w:r>
            <w:proofErr w:type="gramStart"/>
            <w:r w:rsidRPr="009A499D">
              <w:rPr>
                <w:rFonts w:ascii="標楷體" w:eastAsia="標楷體" w:hAnsi="標楷體" w:hint="eastAsia"/>
              </w:rPr>
              <w:t>補強性課程</w:t>
            </w:r>
            <w:proofErr w:type="gramEnd"/>
            <w:r w:rsidRPr="009A499D">
              <w:rPr>
                <w:rFonts w:ascii="標楷體" w:eastAsia="標楷體" w:hAnsi="標楷體" w:hint="eastAsia"/>
              </w:rPr>
              <w:t xml:space="preserve">  </w:t>
            </w:r>
            <w:r w:rsidRPr="009A499D">
              <w:rPr>
                <w:rFonts w:ascii="標楷體" w:eastAsia="標楷體" w:hAnsi="標楷體"/>
              </w:rPr>
              <w:t>□</w:t>
            </w:r>
            <w:r w:rsidRPr="009A499D">
              <w:rPr>
                <w:rFonts w:ascii="標楷體" w:eastAsia="標楷體" w:hAnsi="標楷體" w:hint="eastAsia"/>
              </w:rPr>
              <w:t>其他</w:t>
            </w:r>
            <w:r w:rsidRPr="009A499D">
              <w:rPr>
                <w:rFonts w:ascii="標楷體" w:eastAsia="標楷體" w:hAnsi="標楷體" w:hint="eastAsia"/>
                <w:sz w:val="20"/>
              </w:rPr>
              <w:t>（請註明課程屬性及名稱）</w:t>
            </w:r>
            <w:r w:rsidRPr="009A499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A499D" w:rsidRPr="009A499D" w14:paraId="51449F1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99CA8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選文及出處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E9B9234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請填寫選文〈篇名〉、出處</w:t>
            </w:r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（作者、出版年月、出版社、《書名》）</w:t>
            </w:r>
          </w:p>
        </w:tc>
      </w:tr>
      <w:tr w:rsidR="009A499D" w:rsidRPr="009A499D" w14:paraId="6F445E3E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748A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領綱</w:t>
            </w:r>
            <w:r w:rsidRPr="009A499D">
              <w:rPr>
                <w:rFonts w:eastAsia="標楷體" w:hint="eastAsia"/>
                <w:b/>
                <w:noProof/>
              </w:rPr>
              <w:br/>
            </w:r>
            <w:r w:rsidRPr="009A499D">
              <w:rPr>
                <w:rFonts w:eastAsia="標楷體"/>
                <w:b/>
                <w:noProof/>
              </w:rPr>
              <w:t>核心素養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6CA598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請列出此教案所欲發展的領域核心素養代碼及內容。</w:t>
            </w:r>
          </w:p>
          <w:p w14:paraId="2BDA42E0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caps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>國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 V-U-A2 </w:t>
            </w:r>
            <w:r w:rsidRPr="001F4011">
              <w:rPr>
                <w:rFonts w:eastAsia="標楷體"/>
                <w:color w:val="A6A6A6" w:themeColor="background1" w:themeShade="A6"/>
              </w:rPr>
              <w:t>透過國語文學習，探索生活現象，提升觀察、思辨的深度與廣度，進而反思當代課題的解決策略。）</w:t>
            </w:r>
          </w:p>
        </w:tc>
      </w:tr>
      <w:tr w:rsidR="009A499D" w:rsidRPr="009A499D" w14:paraId="5A8EF074" w14:textId="77777777" w:rsidTr="00C630EB">
        <w:trPr>
          <w:trHeight w:val="1605"/>
          <w:jc w:val="center"/>
        </w:trPr>
        <w:tc>
          <w:tcPr>
            <w:tcW w:w="105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06CAE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38B6284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F34EAB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重</w:t>
            </w:r>
          </w:p>
          <w:p w14:paraId="6C1C3E2C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點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8A0ED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567A3C5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0402A4B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表</w:t>
            </w:r>
          </w:p>
          <w:p w14:paraId="7475ECC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現</w:t>
            </w: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DA5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請列出此教案所欲發展「學習表現」之指標代碼與內容。</w:t>
            </w:r>
          </w:p>
          <w:p w14:paraId="3D63425C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1-V-2 </w:t>
            </w:r>
            <w:r w:rsidRPr="001F4011">
              <w:rPr>
                <w:rFonts w:eastAsia="標楷體"/>
                <w:color w:val="A6A6A6" w:themeColor="background1" w:themeShade="A6"/>
              </w:rPr>
              <w:t>能從聆聽中，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釐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清自我認知，啟發解決問題的思辨能力。）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A12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教學</w:t>
            </w:r>
          </w:p>
          <w:p w14:paraId="21345E4A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重點</w:t>
            </w:r>
          </w:p>
        </w:tc>
        <w:tc>
          <w:tcPr>
            <w:tcW w:w="3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11FFCB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</w:p>
        </w:tc>
      </w:tr>
      <w:tr w:rsidR="009A499D" w:rsidRPr="009A499D" w14:paraId="7D6FDDD6" w14:textId="77777777" w:rsidTr="00C630EB">
        <w:trPr>
          <w:trHeight w:val="40"/>
          <w:jc w:val="center"/>
        </w:trPr>
        <w:tc>
          <w:tcPr>
            <w:tcW w:w="10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696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B572B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69BDBD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44CE0E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內</w:t>
            </w:r>
          </w:p>
          <w:p w14:paraId="045CE10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容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F1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請列出此教案所欲使用「學習內容」之指標代碼與內容。</w:t>
            </w:r>
          </w:p>
          <w:p w14:paraId="7BDD78A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Cc-V-1 </w:t>
            </w:r>
            <w:r w:rsidRPr="001F4011">
              <w:rPr>
                <w:rFonts w:eastAsia="標楷體"/>
                <w:color w:val="A6A6A6" w:themeColor="background1" w:themeShade="A6"/>
              </w:rPr>
              <w:t>與文本相關的文類、文學史認知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）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9DB9B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AB3C8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</w:tr>
      <w:tr w:rsidR="009A499D" w:rsidRPr="009A499D" w14:paraId="4048635D" w14:textId="77777777" w:rsidTr="00C630EB">
        <w:trPr>
          <w:trHeight w:val="1316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E674F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lastRenderedPageBreak/>
              <w:t>議題</w:t>
            </w:r>
          </w:p>
          <w:p w14:paraId="22EE124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3EDED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學習主題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</w:tcBorders>
            <w:vAlign w:val="center"/>
          </w:tcPr>
          <w:p w14:paraId="60F7C3C8" w14:textId="2D2A07E8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eastAsia="標楷體"/>
                <w:szCs w:val="20"/>
              </w:rPr>
              <w:t>本年度</w:t>
            </w:r>
            <w:r w:rsidR="001A33B5" w:rsidRPr="009A499D">
              <w:rPr>
                <w:rFonts w:eastAsia="標楷體" w:hint="eastAsia"/>
                <w:szCs w:val="20"/>
              </w:rPr>
              <w:t>優先</w:t>
            </w:r>
            <w:r w:rsidRPr="009A499D">
              <w:rPr>
                <w:rFonts w:ascii="標楷體" w:eastAsia="標楷體" w:hAnsi="標楷體" w:hint="eastAsia"/>
                <w:szCs w:val="20"/>
              </w:rPr>
              <w:t>融入</w:t>
            </w:r>
            <w:r w:rsidR="001A33B5" w:rsidRPr="009A499D">
              <w:rPr>
                <w:rFonts w:ascii="標楷體" w:eastAsia="標楷體" w:hAnsi="標楷體" w:hint="eastAsia"/>
                <w:szCs w:val="20"/>
              </w:rPr>
              <w:t>之</w:t>
            </w:r>
            <w:r w:rsidRPr="009A499D">
              <w:rPr>
                <w:rFonts w:ascii="標楷體" w:eastAsia="標楷體" w:hAnsi="標楷體" w:hint="eastAsia"/>
                <w:szCs w:val="20"/>
              </w:rPr>
              <w:t>議題</w:t>
            </w:r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（擇</w:t>
            </w:r>
            <w:proofErr w:type="gramStart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一</w:t>
            </w:r>
            <w:proofErr w:type="gramEnd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～數個）</w:t>
            </w:r>
            <w:r w:rsidRPr="009A499D">
              <w:rPr>
                <w:rFonts w:ascii="標楷體" w:eastAsia="標楷體" w:hAnsi="標楷體" w:hint="eastAsia"/>
                <w:szCs w:val="20"/>
              </w:rPr>
              <w:t>：</w:t>
            </w:r>
          </w:p>
          <w:p w14:paraId="1C1EBC28" w14:textId="222BEE8B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hint="eastAsia"/>
                <w:szCs w:val="20"/>
              </w:rPr>
              <w:t>性別平等</w:t>
            </w:r>
            <w:r w:rsidRPr="009A499D">
              <w:rPr>
                <w:rFonts w:ascii="標楷體" w:eastAsia="標楷體" w:hAnsi="標楷體" w:hint="eastAsia"/>
                <w:szCs w:val="28"/>
              </w:rPr>
              <w:t>教育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原住民族教育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閱讀素養教育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cs="微軟正黑體" w:hint="eastAsia"/>
              </w:rPr>
              <w:t>媒體素養</w:t>
            </w:r>
          </w:p>
          <w:p w14:paraId="6224FE9B" w14:textId="21FA6CEC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eastAsia="標楷體"/>
              </w:rPr>
            </w:pPr>
            <w:r w:rsidRPr="009A499D">
              <w:rPr>
                <w:rFonts w:ascii="標楷體" w:eastAsia="標楷體" w:hAnsi="標楷體" w:hint="eastAsia"/>
                <w:szCs w:val="20"/>
              </w:rPr>
              <w:t>融入議題之</w:t>
            </w:r>
            <w:r w:rsidRPr="009A499D">
              <w:rPr>
                <w:rFonts w:eastAsia="標楷體"/>
              </w:rPr>
              <w:t>學習主題</w:t>
            </w:r>
            <w:proofErr w:type="gramStart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（</w:t>
            </w:r>
            <w:proofErr w:type="gramEnd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請自國家教育研究院之《議題融入說明手冊》中摘錄</w:t>
            </w:r>
            <w:hyperlink r:id="rId10" w:history="1">
              <w:r w:rsidR="007A6D0B" w:rsidRPr="001F4011">
                <w:rPr>
                  <w:rStyle w:val="ad"/>
                  <w:rFonts w:eastAsia="標楷體"/>
                  <w:color w:val="A6A6A6" w:themeColor="background1" w:themeShade="A6"/>
                </w:rPr>
                <w:t>https://cirn.moe.edu.tw/WebContent/index.aspx?sid=11&amp;mid=7318</w:t>
              </w:r>
            </w:hyperlink>
            <w:r w:rsidR="007A6D0B" w:rsidRPr="001F4011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）</w:t>
            </w:r>
            <w:r w:rsidRPr="009A499D">
              <w:rPr>
                <w:rFonts w:eastAsia="標楷體"/>
              </w:rPr>
              <w:t>：</w:t>
            </w:r>
          </w:p>
        </w:tc>
      </w:tr>
      <w:tr w:rsidR="009A499D" w:rsidRPr="009A499D" w14:paraId="4EB2AC1B" w14:textId="77777777" w:rsidTr="00C630EB">
        <w:trPr>
          <w:trHeight w:val="414"/>
          <w:jc w:val="center"/>
        </w:trPr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18C59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604343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3748" w14:textId="2C63EBB9" w:rsidR="002664E9" w:rsidRPr="009A499D" w:rsidRDefault="00464227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 w:hint="eastAsia"/>
                <w:color w:val="A6A6A6" w:themeColor="background1" w:themeShade="A6"/>
              </w:rPr>
              <w:t>承上述</w:t>
            </w:r>
            <w:r w:rsidR="001A33B5" w:rsidRPr="001F4011">
              <w:rPr>
                <w:rFonts w:eastAsia="標楷體" w:hint="eastAsia"/>
                <w:color w:val="A6A6A6" w:themeColor="background1" w:themeShade="A6"/>
              </w:rPr>
              <w:t>議題之學習主題，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請填入此份教案所連結之議題實質內涵、以及其在此份教案的轉化方式。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如：環境教育：環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 xml:space="preserve"> U2 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理解人為破壞對其他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物種與棲地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所帶來的生態不正義，進而支持相關環境保護政策。）</w:t>
            </w:r>
          </w:p>
        </w:tc>
      </w:tr>
      <w:tr w:rsidR="009A499D" w:rsidRPr="009A499D" w14:paraId="0D73EF89" w14:textId="77777777" w:rsidTr="00C630EB">
        <w:trPr>
          <w:trHeight w:val="1246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177A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跨領域（科）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D908F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具體說明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621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可使用課程架構圖示意</w:t>
            </w:r>
          </w:p>
        </w:tc>
      </w:tr>
      <w:tr w:rsidR="009A499D" w:rsidRPr="009A499D" w14:paraId="172B6F13" w14:textId="77777777" w:rsidTr="00464227">
        <w:trPr>
          <w:trHeight w:val="70"/>
          <w:jc w:val="center"/>
        </w:trPr>
        <w:tc>
          <w:tcPr>
            <w:tcW w:w="7215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9079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教學活動內容及實施方式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648411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核心素養呼應</w:t>
            </w:r>
            <w:r w:rsidRPr="009A499D">
              <w:rPr>
                <w:rFonts w:eastAsia="標楷體" w:hint="eastAsia"/>
                <w:b/>
                <w:noProof/>
              </w:rPr>
              <w:t>/</w:t>
            </w:r>
            <w:r w:rsidRPr="009A499D">
              <w:rPr>
                <w:rFonts w:eastAsia="標楷體" w:hint="eastAsia"/>
                <w:b/>
                <w:noProof/>
              </w:rPr>
              <w:t>議題融入</w:t>
            </w:r>
            <w:r w:rsidRPr="009A499D">
              <w:rPr>
                <w:rFonts w:eastAsia="標楷體"/>
                <w:b/>
                <w:noProof/>
              </w:rPr>
              <w:t>說明</w:t>
            </w:r>
          </w:p>
        </w:tc>
      </w:tr>
      <w:tr w:rsidR="009A499D" w:rsidRPr="009A499D" w14:paraId="2E1D7F33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0D8C8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1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9694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028E64" w14:textId="2DCCC30E" w:rsidR="002664E9" w:rsidRPr="009A499D" w:rsidRDefault="002664E9" w:rsidP="009A499D">
            <w:pPr>
              <w:snapToGrid w:val="0"/>
              <w:spacing w:line="360" w:lineRule="auto"/>
              <w:rPr>
                <w:rFonts w:eastAsia="標楷體"/>
                <w:strike/>
                <w:kern w:val="16"/>
              </w:rPr>
            </w:pPr>
            <w:r w:rsidRPr="001F4011">
              <w:rPr>
                <w:rFonts w:eastAsia="標楷體"/>
                <w:b/>
                <w:color w:val="A6A6A6" w:themeColor="background1" w:themeShade="A6"/>
              </w:rPr>
              <w:t>請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精簡列出本節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教學活動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所對應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之學習內容、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學習重點、核心素養，及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所融入之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議題實質內涵</w:t>
            </w:r>
            <w:r w:rsidR="001F4011">
              <w:rPr>
                <w:rFonts w:eastAsia="標楷體" w:hint="eastAsia"/>
                <w:b/>
                <w:color w:val="A6A6A6" w:themeColor="background1" w:themeShade="A6"/>
              </w:rPr>
              <w:t>。</w:t>
            </w:r>
          </w:p>
        </w:tc>
      </w:tr>
      <w:tr w:rsidR="009A499D" w:rsidRPr="009A499D" w14:paraId="53549A8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59E7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2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C49D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6A83F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3DF1F3FD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90F0C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3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32FAE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C8E47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7E505F7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9F85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4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8193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5CFC86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F4011" w:rsidRPr="001F4011" w14:paraId="41ED6DE9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B60AC" w14:textId="77777777" w:rsidR="002664E9" w:rsidRPr="001F4011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color w:val="A6A6A6" w:themeColor="background1" w:themeShade="A6"/>
                <w:sz w:val="28"/>
              </w:rPr>
            </w:pP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第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89DD8" w14:textId="77777777" w:rsidR="002664E9" w:rsidRPr="001F4011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  <w:bCs/>
                <w:color w:val="A6A6A6" w:themeColor="background1" w:themeShade="A6"/>
                <w:kern w:val="1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授課節數若有增減，請自行增刪表格欄位。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7C4EF2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7044A8EF" w14:textId="77777777" w:rsidR="00573B72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lastRenderedPageBreak/>
        <w:t>多元評量方式：</w:t>
      </w:r>
    </w:p>
    <w:p w14:paraId="5CF1C1EC" w14:textId="255FF9D8" w:rsidR="00E939A1" w:rsidRPr="009A499D" w:rsidRDefault="00E939A1" w:rsidP="00E939A1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rFonts w:hint="eastAsia"/>
          <w:color w:val="auto"/>
        </w:rPr>
        <w:t>請設計符合學生學習脈絡的</w:t>
      </w:r>
      <w:r w:rsidR="00CC3938" w:rsidRPr="009A499D">
        <w:rPr>
          <w:rFonts w:hint="eastAsia"/>
          <w:b/>
          <w:bCs/>
          <w:color w:val="auto"/>
          <w:u w:val="single"/>
        </w:rPr>
        <w:t>總結性評量</w:t>
      </w:r>
      <w:r w:rsidRPr="009A499D">
        <w:rPr>
          <w:rFonts w:hint="eastAsia"/>
          <w:b/>
          <w:bCs/>
          <w:color w:val="auto"/>
          <w:u w:val="single"/>
        </w:rPr>
        <w:t>（</w:t>
      </w:r>
      <w:r w:rsidR="00CC3938" w:rsidRPr="009A499D">
        <w:rPr>
          <w:rFonts w:hint="eastAsia"/>
          <w:b/>
          <w:bCs/>
          <w:color w:val="auto"/>
          <w:u w:val="single"/>
        </w:rPr>
        <w:t>表現任務</w:t>
      </w:r>
      <w:r w:rsidRPr="009A499D">
        <w:rPr>
          <w:rFonts w:hint="eastAsia"/>
          <w:b/>
          <w:bCs/>
          <w:color w:val="auto"/>
          <w:u w:val="single"/>
        </w:rPr>
        <w:t>）</w:t>
      </w:r>
      <w:r w:rsidRPr="009A499D">
        <w:rPr>
          <w:rFonts w:hint="eastAsia"/>
          <w:color w:val="auto"/>
        </w:rPr>
        <w:t>。</w:t>
      </w:r>
    </w:p>
    <w:p w14:paraId="61B0ECF7" w14:textId="499420BC" w:rsidR="00E939A1" w:rsidRPr="009A499D" w:rsidRDefault="00E939A1" w:rsidP="00CC3938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color w:val="auto"/>
        </w:rPr>
        <w:t>多元評量之呈現方式可自行設計</w:t>
      </w:r>
      <w:r w:rsidRPr="009A499D">
        <w:rPr>
          <w:rFonts w:hint="eastAsia"/>
          <w:color w:val="auto"/>
        </w:rPr>
        <w:t>：其中</w:t>
      </w:r>
      <w:r w:rsidR="00A27A0F" w:rsidRPr="009A499D">
        <w:rPr>
          <w:color w:val="auto"/>
        </w:rPr>
        <w:t>若</w:t>
      </w:r>
      <w:r w:rsidRPr="009A499D">
        <w:rPr>
          <w:rFonts w:hint="eastAsia"/>
          <w:color w:val="auto"/>
        </w:rPr>
        <w:t>有</w:t>
      </w:r>
      <w:r w:rsidR="00A27A0F" w:rsidRPr="009A499D">
        <w:rPr>
          <w:color w:val="auto"/>
        </w:rPr>
        <w:t>試題</w:t>
      </w:r>
      <w:r w:rsidRPr="009A499D">
        <w:rPr>
          <w:rFonts w:hint="eastAsia"/>
          <w:color w:val="auto"/>
        </w:rPr>
        <w:t>（單題或題組）的評量形式</w:t>
      </w:r>
      <w:r w:rsidR="00A27A0F" w:rsidRPr="009A499D">
        <w:rPr>
          <w:color w:val="auto"/>
        </w:rPr>
        <w:t>，</w:t>
      </w:r>
      <w:r w:rsidRPr="009A499D">
        <w:rPr>
          <w:rFonts w:hint="eastAsia"/>
          <w:color w:val="auto"/>
        </w:rPr>
        <w:t>則請</w:t>
      </w:r>
      <w:r w:rsidR="00A27A0F" w:rsidRPr="009A499D">
        <w:rPr>
          <w:color w:val="auto"/>
        </w:rPr>
        <w:t>使用以下格式</w:t>
      </w:r>
      <w:r w:rsidRPr="009A499D">
        <w:rPr>
          <w:rFonts w:hint="eastAsia"/>
          <w:color w:val="auto"/>
        </w:rPr>
        <w:t>。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07"/>
      </w:tblGrid>
      <w:tr w:rsidR="009A499D" w:rsidRPr="009A499D" w14:paraId="558F6DD3" w14:textId="77777777" w:rsidTr="00C630E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60D7A1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題目</w:t>
            </w:r>
          </w:p>
        </w:tc>
        <w:tc>
          <w:tcPr>
            <w:tcW w:w="8807" w:type="dxa"/>
            <w:shd w:val="clear" w:color="auto" w:fill="auto"/>
          </w:tcPr>
          <w:p w14:paraId="663D37B8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b/>
                <w:color w:val="auto"/>
              </w:rPr>
            </w:pPr>
          </w:p>
        </w:tc>
      </w:tr>
      <w:tr w:rsidR="009A499D" w:rsidRPr="009A499D" w14:paraId="42A9AAB8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7A752BA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答案</w:t>
            </w:r>
          </w:p>
        </w:tc>
        <w:tc>
          <w:tcPr>
            <w:tcW w:w="8807" w:type="dxa"/>
            <w:shd w:val="clear" w:color="auto" w:fill="auto"/>
          </w:tcPr>
          <w:p w14:paraId="7C18134F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3B359F19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20739C7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題型</w:t>
            </w:r>
          </w:p>
        </w:tc>
        <w:tc>
          <w:tcPr>
            <w:tcW w:w="8807" w:type="dxa"/>
            <w:shd w:val="clear" w:color="auto" w:fill="auto"/>
            <w:vAlign w:val="center"/>
          </w:tcPr>
          <w:p w14:paraId="6A402E1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before="100" w:beforeAutospacing="1" w:after="100" w:afterAutospacing="1" w:line="0" w:lineRule="atLeast"/>
              <w:jc w:val="both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cs="微軟正黑體"/>
                <w:color w:val="auto"/>
              </w:rPr>
              <w:t>□客觀測驗題    □客觀問答題    □開放問答題</w:t>
            </w:r>
          </w:p>
        </w:tc>
      </w:tr>
      <w:tr w:rsidR="009A499D" w:rsidRPr="009A499D" w14:paraId="47CC5B9A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3255209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學習內容</w:t>
            </w:r>
          </w:p>
        </w:tc>
        <w:tc>
          <w:tcPr>
            <w:tcW w:w="8807" w:type="dxa"/>
            <w:shd w:val="clear" w:color="auto" w:fill="auto"/>
          </w:tcPr>
          <w:p w14:paraId="19C8CF7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1820DED7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5E30C7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學習表現</w:t>
            </w:r>
          </w:p>
        </w:tc>
        <w:tc>
          <w:tcPr>
            <w:tcW w:w="8807" w:type="dxa"/>
            <w:shd w:val="clear" w:color="auto" w:fill="auto"/>
          </w:tcPr>
          <w:p w14:paraId="72614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53CB0A50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4011AE0E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議題實質內涵呼應說明</w:t>
            </w:r>
          </w:p>
        </w:tc>
        <w:tc>
          <w:tcPr>
            <w:tcW w:w="8807" w:type="dxa"/>
            <w:shd w:val="clear" w:color="auto" w:fill="auto"/>
          </w:tcPr>
          <w:p w14:paraId="014F2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2D1ED3C3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2F578890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試題概念</w:t>
            </w:r>
          </w:p>
          <w:p w14:paraId="4C1ED806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與分析</w:t>
            </w:r>
          </w:p>
        </w:tc>
        <w:tc>
          <w:tcPr>
            <w:tcW w:w="8807" w:type="dxa"/>
            <w:shd w:val="clear" w:color="auto" w:fill="auto"/>
          </w:tcPr>
          <w:p w14:paraId="5652449B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A499D" w:rsidRPr="009A499D" w14:paraId="02AB63C6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2AEB76F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評分規</w:t>
            </w:r>
            <w:proofErr w:type="gramStart"/>
            <w:r w:rsidRPr="009A499D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8807" w:type="dxa"/>
            <w:shd w:val="clear" w:color="auto" w:fill="auto"/>
          </w:tcPr>
          <w:p w14:paraId="53BFDDC3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 w:hint="eastAsia"/>
              </w:rPr>
              <w:t>（若為開放性問答則須提供）</w:t>
            </w:r>
          </w:p>
        </w:tc>
      </w:tr>
    </w:tbl>
    <w:p w14:paraId="041F65EB" w14:textId="77777777" w:rsidR="00A27A0F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參考資料：</w:t>
      </w:r>
    </w:p>
    <w:p w14:paraId="4395AAAF" w14:textId="77777777" w:rsidR="00A27A0F" w:rsidRPr="009A499D" w:rsidRDefault="00A27A0F" w:rsidP="008E5F88">
      <w:pPr>
        <w:snapToGrid w:val="0"/>
        <w:spacing w:line="360" w:lineRule="auto"/>
        <w:rPr>
          <w:rFonts w:eastAsia="標楷體"/>
          <w:caps/>
        </w:rPr>
      </w:pPr>
      <w:r w:rsidRPr="009A499D">
        <w:rPr>
          <w:rFonts w:eastAsia="標楷體"/>
        </w:rPr>
        <w:tab/>
      </w:r>
      <w:r w:rsidRPr="009A499D">
        <w:rPr>
          <w:rFonts w:eastAsia="標楷體"/>
        </w:rPr>
        <w:t>請註明所引用或主要參考的資料來源；若直接引用圖、表等涉及著作權之資料，則請註明出處</w:t>
      </w:r>
      <w:r w:rsidRPr="009A499D">
        <w:rPr>
          <w:rFonts w:eastAsia="標楷體"/>
          <w:caps/>
        </w:rPr>
        <w:t>；若為自編或自行繪製之教材與圖片，請註明「自編」。</w:t>
      </w:r>
    </w:p>
    <w:p w14:paraId="5FC1E2E4" w14:textId="77777777" w:rsidR="00A27A0F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rFonts w:hint="eastAsia"/>
          <w:b/>
          <w:color w:val="auto"/>
          <w:sz w:val="28"/>
        </w:rPr>
        <w:t>學生課程學習成果：</w:t>
      </w:r>
    </w:p>
    <w:p w14:paraId="2C2A21E4" w14:textId="77777777" w:rsidR="00573B72" w:rsidRPr="009A499D" w:rsidRDefault="00573B72" w:rsidP="00573B72">
      <w:pPr>
        <w:pStyle w:val="Default"/>
        <w:spacing w:line="360" w:lineRule="auto"/>
        <w:ind w:left="570"/>
        <w:rPr>
          <w:b/>
          <w:color w:val="auto"/>
          <w:sz w:val="28"/>
        </w:rPr>
      </w:pPr>
    </w:p>
    <w:p w14:paraId="5D8D261C" w14:textId="77777777" w:rsidR="00940814" w:rsidRDefault="00A27A0F" w:rsidP="00B379D7">
      <w:pPr>
        <w:pStyle w:val="Default"/>
        <w:numPr>
          <w:ilvl w:val="0"/>
          <w:numId w:val="9"/>
        </w:numPr>
        <w:spacing w:line="360" w:lineRule="auto"/>
        <w:rPr>
          <w:color w:val="auto"/>
        </w:rPr>
        <w:sectPr w:rsidR="00940814" w:rsidSect="00A62AA6">
          <w:headerReference w:type="default" r:id="rId11"/>
          <w:footerReference w:type="default" r:id="rId12"/>
          <w:pgSz w:w="11906" w:h="16838"/>
          <w:pgMar w:top="1134" w:right="1134" w:bottom="1134" w:left="1134" w:header="794" w:footer="567" w:gutter="0"/>
          <w:pgNumType w:start="1" w:chapStyle="1"/>
          <w:cols w:space="425"/>
          <w:docGrid w:type="lines" w:linePitch="360"/>
        </w:sectPr>
      </w:pPr>
      <w:r w:rsidRPr="009A499D">
        <w:rPr>
          <w:b/>
          <w:color w:val="auto"/>
          <w:sz w:val="28"/>
        </w:rPr>
        <w:t>附件</w:t>
      </w:r>
      <w:r w:rsidR="00573B72" w:rsidRPr="009A499D">
        <w:rPr>
          <w:rFonts w:hint="eastAsia"/>
          <w:color w:val="auto"/>
        </w:rPr>
        <w:t>（若無其他附件可自行刪除）</w:t>
      </w:r>
    </w:p>
    <w:p w14:paraId="4BECB0E7" w14:textId="77777777" w:rsidR="00940814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</w:p>
    <w:p w14:paraId="10DBEF25" w14:textId="0EFE46BE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件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人：</w:t>
      </w:r>
    </w:p>
    <w:p w14:paraId="6072136A" w14:textId="77777777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寄件地址：</w:t>
      </w:r>
    </w:p>
    <w:p w14:paraId="135FB376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59746333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610E713E" w14:textId="77777777" w:rsidR="00940814" w:rsidRPr="001F27BC" w:rsidRDefault="00940814" w:rsidP="00940814">
      <w:pPr>
        <w:pStyle w:val="a5"/>
        <w:snapToGrid w:val="0"/>
        <w:spacing w:after="0" w:line="360" w:lineRule="auto"/>
        <w:rPr>
          <w:rFonts w:eastAsia="標楷體"/>
          <w:b/>
          <w:sz w:val="36"/>
          <w:szCs w:val="24"/>
        </w:rPr>
      </w:pPr>
      <w:r w:rsidRPr="001F27BC">
        <w:rPr>
          <w:rFonts w:eastAsia="標楷體" w:hint="eastAsia"/>
          <w:b/>
          <w:sz w:val="36"/>
          <w:szCs w:val="24"/>
        </w:rPr>
        <w:t xml:space="preserve">                  </w:t>
      </w:r>
      <w:r w:rsidRPr="001F27BC">
        <w:rPr>
          <w:rFonts w:eastAsia="標楷體"/>
          <w:b/>
          <w:sz w:val="36"/>
          <w:szCs w:val="24"/>
        </w:rPr>
        <w:t>收件地址：</w:t>
      </w:r>
    </w:p>
    <w:p w14:paraId="021B4FF0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1CA0">
        <w:rPr>
          <w:rFonts w:eastAsia="標楷體"/>
          <w:b/>
          <w:sz w:val="36"/>
          <w:szCs w:val="24"/>
        </w:rPr>
        <w:t xml:space="preserve">807633 </w:t>
      </w:r>
      <w:r w:rsidRPr="001F1CA0">
        <w:rPr>
          <w:rFonts w:eastAsia="標楷體"/>
          <w:b/>
          <w:sz w:val="36"/>
          <w:szCs w:val="24"/>
        </w:rPr>
        <w:t>高</w:t>
      </w:r>
      <w:r w:rsidRPr="001F27BC">
        <w:rPr>
          <w:rFonts w:eastAsia="標楷體"/>
          <w:b/>
          <w:color w:val="000000" w:themeColor="text1"/>
          <w:sz w:val="36"/>
          <w:szCs w:val="24"/>
        </w:rPr>
        <w:t>雄市</w:t>
      </w:r>
      <w:r w:rsidRPr="001F27BC">
        <w:rPr>
          <w:rFonts w:eastAsia="標楷體"/>
          <w:b/>
          <w:sz w:val="36"/>
          <w:szCs w:val="24"/>
        </w:rPr>
        <w:t>三民區建工路</w:t>
      </w:r>
      <w:r w:rsidRPr="001F27BC">
        <w:rPr>
          <w:rFonts w:eastAsia="標楷體"/>
          <w:b/>
          <w:sz w:val="36"/>
          <w:szCs w:val="24"/>
        </w:rPr>
        <w:t>419</w:t>
      </w:r>
      <w:r w:rsidRPr="001F27BC">
        <w:rPr>
          <w:rFonts w:eastAsia="標楷體"/>
          <w:b/>
          <w:sz w:val="36"/>
          <w:szCs w:val="24"/>
        </w:rPr>
        <w:t>號</w:t>
      </w:r>
      <w:r w:rsidRPr="001F27BC">
        <w:rPr>
          <w:rFonts w:eastAsia="標楷體"/>
          <w:b/>
          <w:sz w:val="36"/>
          <w:szCs w:val="24"/>
        </w:rPr>
        <w:t xml:space="preserve">  </w:t>
      </w:r>
    </w:p>
    <w:p w14:paraId="6CD659B1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高雄高工教務處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（</w:t>
      </w:r>
      <w:r w:rsidRPr="001F27BC">
        <w:rPr>
          <w:rFonts w:eastAsia="標楷體"/>
          <w:b/>
          <w:color w:val="000000" w:themeColor="text1"/>
          <w:sz w:val="36"/>
          <w:szCs w:val="24"/>
        </w:rPr>
        <w:t>07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）</w:t>
      </w:r>
      <w:r w:rsidRPr="001F27BC">
        <w:rPr>
          <w:rFonts w:eastAsia="標楷體"/>
          <w:b/>
          <w:color w:val="000000" w:themeColor="text1"/>
          <w:sz w:val="36"/>
          <w:szCs w:val="24"/>
        </w:rPr>
        <w:t>381-5366</w:t>
      </w:r>
      <w:r w:rsidRPr="001F27BC">
        <w:rPr>
          <w:rFonts w:eastAsia="標楷體"/>
          <w:b/>
          <w:color w:val="000000" w:themeColor="text1"/>
          <w:sz w:val="36"/>
          <w:szCs w:val="24"/>
        </w:rPr>
        <w:t>轉</w:t>
      </w:r>
      <w:r w:rsidRPr="001F27BC">
        <w:rPr>
          <w:rFonts w:eastAsia="標楷體"/>
          <w:b/>
          <w:color w:val="000000" w:themeColor="text1"/>
          <w:sz w:val="36"/>
          <w:szCs w:val="24"/>
        </w:rPr>
        <w:t>2281</w:t>
      </w:r>
    </w:p>
    <w:p w14:paraId="763BBB49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color w:val="000000" w:themeColor="text1"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國語文推動中心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 w:hint="eastAsia"/>
          <w:b/>
          <w:color w:val="000000" w:themeColor="text1"/>
          <w:sz w:val="36"/>
          <w:szCs w:val="24"/>
        </w:rPr>
        <w:t>魏</w:t>
      </w:r>
      <w:proofErr w:type="gramStart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羚</w:t>
      </w:r>
      <w:proofErr w:type="gramEnd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蓉小姐</w:t>
      </w:r>
      <w:r w:rsidRPr="001F27BC">
        <w:rPr>
          <w:rFonts w:eastAsia="標楷體"/>
          <w:b/>
          <w:color w:val="000000" w:themeColor="text1"/>
          <w:sz w:val="36"/>
          <w:szCs w:val="24"/>
        </w:rPr>
        <w:t>收</w:t>
      </w:r>
    </w:p>
    <w:p w14:paraId="6C8CC425" w14:textId="77777777" w:rsidR="00940814" w:rsidRPr="006169E1" w:rsidRDefault="00940814" w:rsidP="00940814">
      <w:pPr>
        <w:pStyle w:val="a5"/>
        <w:snapToGrid w:val="0"/>
        <w:spacing w:line="360" w:lineRule="auto"/>
        <w:rPr>
          <w:rFonts w:eastAsia="標楷體"/>
          <w:color w:val="000000" w:themeColor="text1"/>
          <w:sz w:val="28"/>
        </w:rPr>
      </w:pPr>
    </w:p>
    <w:p w14:paraId="6F4DBD8B" w14:textId="25B7DA03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color w:val="000000" w:themeColor="text1"/>
          <w:sz w:val="28"/>
          <w:szCs w:val="24"/>
        </w:rPr>
      </w:pPr>
      <w:r w:rsidRPr="001F27BC">
        <w:rPr>
          <w:rFonts w:eastAsia="標楷體"/>
          <w:color w:val="000000" w:themeColor="text1"/>
          <w:sz w:val="28"/>
          <w:szCs w:val="24"/>
        </w:rPr>
        <w:t>（報名國語文推動中心</w:t>
      </w:r>
      <w:r w:rsidRPr="00940814">
        <w:rPr>
          <w:rFonts w:eastAsia="標楷體" w:hint="eastAsia"/>
          <w:color w:val="000000" w:themeColor="text1"/>
          <w:sz w:val="28"/>
          <w:szCs w:val="24"/>
        </w:rPr>
        <w:t>114</w:t>
      </w:r>
      <w:r w:rsidRPr="00940814">
        <w:rPr>
          <w:rFonts w:eastAsia="標楷體" w:hint="eastAsia"/>
          <w:color w:val="000000" w:themeColor="text1"/>
          <w:sz w:val="28"/>
          <w:szCs w:val="24"/>
        </w:rPr>
        <w:t>學年度素養導向暨議題融入教學及評量設計徵選</w:t>
      </w:r>
      <w:r w:rsidRPr="001F27BC">
        <w:rPr>
          <w:rFonts w:eastAsia="標楷體"/>
          <w:color w:val="000000" w:themeColor="text1"/>
          <w:sz w:val="28"/>
          <w:szCs w:val="24"/>
        </w:rPr>
        <w:t>）</w:t>
      </w:r>
    </w:p>
    <w:p w14:paraId="146D7250" w14:textId="77777777" w:rsidR="00940814" w:rsidRPr="00940814" w:rsidRDefault="00940814" w:rsidP="00940814">
      <w:pPr>
        <w:spacing w:line="360" w:lineRule="exact"/>
        <w:rPr>
          <w:rFonts w:eastAsia="標楷體"/>
          <w:sz w:val="28"/>
          <w:szCs w:val="28"/>
          <w:bdr w:val="single" w:sz="4" w:space="0" w:color="auto"/>
        </w:rPr>
      </w:pPr>
    </w:p>
    <w:p w14:paraId="45C7216E" w14:textId="77777777" w:rsidR="00940814" w:rsidRPr="001F27BC" w:rsidRDefault="00940814" w:rsidP="00940814">
      <w:pPr>
        <w:snapToGrid w:val="0"/>
        <w:spacing w:line="400" w:lineRule="exact"/>
      </w:pPr>
    </w:p>
    <w:p w14:paraId="6762F23B" w14:textId="77777777" w:rsidR="008E5F88" w:rsidRPr="00940814" w:rsidRDefault="008E5F88" w:rsidP="00940814">
      <w:pPr>
        <w:pStyle w:val="Default"/>
        <w:spacing w:line="360" w:lineRule="auto"/>
        <w:ind w:left="570"/>
        <w:rPr>
          <w:color w:val="auto"/>
        </w:rPr>
      </w:pPr>
    </w:p>
    <w:sectPr w:rsidR="008E5F88" w:rsidRPr="00940814" w:rsidSect="00940814">
      <w:headerReference w:type="default" r:id="rId13"/>
      <w:footerReference w:type="default" r:id="rId14"/>
      <w:pgSz w:w="16838" w:h="11906" w:orient="landscape"/>
      <w:pgMar w:top="1134" w:right="1134" w:bottom="1134" w:left="1134" w:header="851" w:footer="363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2646" w14:textId="77777777" w:rsidR="00BC1E11" w:rsidRDefault="00BC1E11" w:rsidP="006C1307">
      <w:r>
        <w:separator/>
      </w:r>
    </w:p>
  </w:endnote>
  <w:endnote w:type="continuationSeparator" w:id="0">
    <w:p w14:paraId="28C4E467" w14:textId="77777777" w:rsidR="00BC1E11" w:rsidRDefault="00BC1E11" w:rsidP="006C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051685"/>
      <w:docPartObj>
        <w:docPartGallery w:val="Page Numbers (Bottom of Page)"/>
        <w:docPartUnique/>
      </w:docPartObj>
    </w:sdtPr>
    <w:sdtEndPr/>
    <w:sdtContent>
      <w:p w14:paraId="1EF77C2D" w14:textId="401EA875" w:rsidR="00A62AA6" w:rsidRDefault="00A62A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270D80" w14:textId="77777777" w:rsidR="00A62AA6" w:rsidRDefault="00A62A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2010C" w14:textId="5BBA6AF0" w:rsidR="00940814" w:rsidRPr="00940814" w:rsidRDefault="00940814" w:rsidP="009408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F0AA4" w14:textId="77777777" w:rsidR="00BC1E11" w:rsidRDefault="00BC1E11" w:rsidP="006C1307">
      <w:r>
        <w:separator/>
      </w:r>
    </w:p>
  </w:footnote>
  <w:footnote w:type="continuationSeparator" w:id="0">
    <w:p w14:paraId="51A55D01" w14:textId="77777777" w:rsidR="00BC1E11" w:rsidRDefault="00BC1E11" w:rsidP="006C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7993E" w14:textId="481B0B49" w:rsidR="00A27A0F" w:rsidRDefault="00A27A0F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027029">
      <w:rPr>
        <w:rFonts w:eastAsia="標楷體" w:hint="eastAsia"/>
        <w:color w:val="000000"/>
        <w:bdr w:val="single" w:sz="4" w:space="0" w:color="auto"/>
      </w:rPr>
      <w:t>2</w:t>
    </w:r>
    <w:r>
      <w:rPr>
        <w:rFonts w:hint="eastAsia"/>
      </w:rPr>
      <w:t xml:space="preserve"> </w:t>
    </w:r>
    <w:r w:rsidR="008427E0">
      <w:rPr>
        <w:rFonts w:ascii="標楷體" w:eastAsia="標楷體" w:hAnsi="標楷體" w:hint="eastAsia"/>
      </w:rPr>
      <w:t>報名表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034B7" w14:textId="1844503E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3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切結書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43293" w14:textId="554A0F11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4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作品使用授權同意書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8ACC" w14:textId="340DC2FE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940814">
      <w:rPr>
        <w:rFonts w:eastAsia="標楷體" w:hint="eastAsia"/>
        <w:color w:val="000000"/>
        <w:bdr w:val="single" w:sz="4" w:space="0" w:color="auto"/>
      </w:rPr>
      <w:t>5</w:t>
    </w:r>
    <w:r w:rsidR="009F40FF">
      <w:rPr>
        <w:rFonts w:ascii="標楷體" w:eastAsia="標楷體" w:hAnsi="標楷體" w:hint="eastAsia"/>
      </w:rPr>
      <w:t>素養導向暨議題融入教學及評量設計格式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65E9" w14:textId="77777777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6</w:t>
    </w:r>
    <w:r>
      <w:rPr>
        <w:rFonts w:hint="eastAsia"/>
      </w:rPr>
      <w:t xml:space="preserve"> </w:t>
    </w:r>
    <w:r w:rsidRPr="001F27BC">
      <w:rPr>
        <w:rFonts w:ascii="標楷體" w:eastAsia="標楷體" w:hAnsi="標楷體" w:hint="eastAsia"/>
      </w:rPr>
      <w:t xml:space="preserve"> 郵寄資訊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EE8"/>
    <w:multiLevelType w:val="hybridMultilevel"/>
    <w:tmpl w:val="2B50243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0BFA165E"/>
    <w:multiLevelType w:val="hybridMultilevel"/>
    <w:tmpl w:val="EB8E37AC"/>
    <w:lvl w:ilvl="0" w:tplc="31E6CFCC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58AC3332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DCB6251"/>
    <w:multiLevelType w:val="hybridMultilevel"/>
    <w:tmpl w:val="462C7FF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421ECDF2">
      <w:start w:val="1"/>
      <w:numFmt w:val="taiwaneseCountingThousand"/>
      <w:lvlText w:val="%2、"/>
      <w:lvlJc w:val="left"/>
      <w:pPr>
        <w:ind w:left="143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126E3A9E"/>
    <w:multiLevelType w:val="hybridMultilevel"/>
    <w:tmpl w:val="14520290"/>
    <w:lvl w:ilvl="0" w:tplc="6EA63C56">
      <w:start w:val="1"/>
      <w:numFmt w:val="decimal"/>
      <w:lvlText w:val="註%1：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E25B9"/>
    <w:multiLevelType w:val="hybridMultilevel"/>
    <w:tmpl w:val="0EE27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BA6091"/>
    <w:multiLevelType w:val="hybridMultilevel"/>
    <w:tmpl w:val="E2E4BFA8"/>
    <w:lvl w:ilvl="0" w:tplc="07A20F9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F808E7"/>
    <w:multiLevelType w:val="hybridMultilevel"/>
    <w:tmpl w:val="5E08D9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72529"/>
    <w:multiLevelType w:val="hybridMultilevel"/>
    <w:tmpl w:val="A99445AA"/>
    <w:lvl w:ilvl="0" w:tplc="DA66F9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737B1B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814429"/>
    <w:multiLevelType w:val="hybridMultilevel"/>
    <w:tmpl w:val="A5AADB9A"/>
    <w:lvl w:ilvl="0" w:tplc="F4D63E1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991AC6"/>
    <w:multiLevelType w:val="hybridMultilevel"/>
    <w:tmpl w:val="0F4645E4"/>
    <w:lvl w:ilvl="0" w:tplc="FEB037F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3A96495"/>
    <w:multiLevelType w:val="hybridMultilevel"/>
    <w:tmpl w:val="48988160"/>
    <w:lvl w:ilvl="0" w:tplc="62EA08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60F6D49"/>
    <w:multiLevelType w:val="hybridMultilevel"/>
    <w:tmpl w:val="0CB0FF00"/>
    <w:lvl w:ilvl="0" w:tplc="94DAFD2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C6350E"/>
    <w:multiLevelType w:val="hybridMultilevel"/>
    <w:tmpl w:val="5BCC0296"/>
    <w:lvl w:ilvl="0" w:tplc="15220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499F0ECA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4BA12495"/>
    <w:multiLevelType w:val="hybridMultilevel"/>
    <w:tmpl w:val="C26AE16E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6" w15:restartNumberingAfterBreak="0">
    <w:nsid w:val="4D0171DC"/>
    <w:multiLevelType w:val="hybridMultilevel"/>
    <w:tmpl w:val="956823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F217BBB"/>
    <w:multiLevelType w:val="hybridMultilevel"/>
    <w:tmpl w:val="943A097E"/>
    <w:lvl w:ilvl="0" w:tplc="72EE9F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C34A1D"/>
    <w:multiLevelType w:val="hybridMultilevel"/>
    <w:tmpl w:val="15A24B64"/>
    <w:lvl w:ilvl="0" w:tplc="596851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9250E7"/>
    <w:multiLevelType w:val="hybridMultilevel"/>
    <w:tmpl w:val="3EEC72F2"/>
    <w:lvl w:ilvl="0" w:tplc="2338A0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A737B9"/>
    <w:multiLevelType w:val="hybridMultilevel"/>
    <w:tmpl w:val="C1DE096C"/>
    <w:lvl w:ilvl="0" w:tplc="F90C062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C1120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10D7F90"/>
    <w:multiLevelType w:val="hybridMultilevel"/>
    <w:tmpl w:val="F4BEC34A"/>
    <w:lvl w:ilvl="0" w:tplc="736C8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B83DAD"/>
    <w:multiLevelType w:val="hybridMultilevel"/>
    <w:tmpl w:val="006EC5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BE423BE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1440" w:hanging="480"/>
      </w:pPr>
    </w:lvl>
    <w:lvl w:ilvl="3" w:tplc="2F88D0D2">
      <w:start w:val="113"/>
      <w:numFmt w:val="decimal"/>
      <w:lvlText w:val="%4"/>
      <w:lvlJc w:val="left"/>
      <w:pPr>
        <w:ind w:left="180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C1D70"/>
    <w:multiLevelType w:val="hybridMultilevel"/>
    <w:tmpl w:val="108629D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5" w15:restartNumberingAfterBreak="0">
    <w:nsid w:val="76D516A1"/>
    <w:multiLevelType w:val="hybridMultilevel"/>
    <w:tmpl w:val="C86C4AE0"/>
    <w:lvl w:ilvl="0" w:tplc="2EB2B91C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3B15C8"/>
    <w:multiLevelType w:val="hybridMultilevel"/>
    <w:tmpl w:val="AE78B94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22"/>
  </w:num>
  <w:num w:numId="7">
    <w:abstractNumId w:val="3"/>
  </w:num>
  <w:num w:numId="8">
    <w:abstractNumId w:val="23"/>
  </w:num>
  <w:num w:numId="9">
    <w:abstractNumId w:val="20"/>
  </w:num>
  <w:num w:numId="10">
    <w:abstractNumId w:val="26"/>
  </w:num>
  <w:num w:numId="11">
    <w:abstractNumId w:val="10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"/>
  </w:num>
  <w:num w:numId="17">
    <w:abstractNumId w:val="15"/>
  </w:num>
  <w:num w:numId="18">
    <w:abstractNumId w:val="25"/>
  </w:num>
  <w:num w:numId="19">
    <w:abstractNumId w:val="24"/>
  </w:num>
  <w:num w:numId="20">
    <w:abstractNumId w:val="9"/>
  </w:num>
  <w:num w:numId="21">
    <w:abstractNumId w:val="13"/>
  </w:num>
  <w:num w:numId="22">
    <w:abstractNumId w:val="11"/>
  </w:num>
  <w:num w:numId="23">
    <w:abstractNumId w:val="4"/>
  </w:num>
  <w:num w:numId="24">
    <w:abstractNumId w:val="6"/>
  </w:num>
  <w:num w:numId="25">
    <w:abstractNumId w:val="14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7"/>
    <w:rsid w:val="00027029"/>
    <w:rsid w:val="000900EE"/>
    <w:rsid w:val="000926A0"/>
    <w:rsid w:val="000A553F"/>
    <w:rsid w:val="000E5033"/>
    <w:rsid w:val="0012327F"/>
    <w:rsid w:val="00133590"/>
    <w:rsid w:val="00141D77"/>
    <w:rsid w:val="00155873"/>
    <w:rsid w:val="001908ED"/>
    <w:rsid w:val="001A33B5"/>
    <w:rsid w:val="001F0AAD"/>
    <w:rsid w:val="001F1CA0"/>
    <w:rsid w:val="001F27BC"/>
    <w:rsid w:val="001F4011"/>
    <w:rsid w:val="00217D72"/>
    <w:rsid w:val="00257695"/>
    <w:rsid w:val="002664E9"/>
    <w:rsid w:val="002E0F08"/>
    <w:rsid w:val="002E402B"/>
    <w:rsid w:val="002E75C3"/>
    <w:rsid w:val="00324780"/>
    <w:rsid w:val="00326984"/>
    <w:rsid w:val="0035177A"/>
    <w:rsid w:val="003636DD"/>
    <w:rsid w:val="00392A8D"/>
    <w:rsid w:val="003B0EF9"/>
    <w:rsid w:val="003E2B66"/>
    <w:rsid w:val="004064FD"/>
    <w:rsid w:val="00460321"/>
    <w:rsid w:val="00464227"/>
    <w:rsid w:val="00474413"/>
    <w:rsid w:val="004B37A7"/>
    <w:rsid w:val="005009DD"/>
    <w:rsid w:val="00503DAF"/>
    <w:rsid w:val="00512F22"/>
    <w:rsid w:val="0053704C"/>
    <w:rsid w:val="00554EFC"/>
    <w:rsid w:val="00562925"/>
    <w:rsid w:val="00573B72"/>
    <w:rsid w:val="005B170D"/>
    <w:rsid w:val="00616B2B"/>
    <w:rsid w:val="0069216B"/>
    <w:rsid w:val="006A1F58"/>
    <w:rsid w:val="006C1307"/>
    <w:rsid w:val="006D7963"/>
    <w:rsid w:val="00711775"/>
    <w:rsid w:val="00721F8B"/>
    <w:rsid w:val="00725FD8"/>
    <w:rsid w:val="00743193"/>
    <w:rsid w:val="00755518"/>
    <w:rsid w:val="00776048"/>
    <w:rsid w:val="0078116B"/>
    <w:rsid w:val="007A6D0B"/>
    <w:rsid w:val="007C310E"/>
    <w:rsid w:val="008427E0"/>
    <w:rsid w:val="008E0A97"/>
    <w:rsid w:val="008E25A3"/>
    <w:rsid w:val="008E5F88"/>
    <w:rsid w:val="00907B52"/>
    <w:rsid w:val="00916F15"/>
    <w:rsid w:val="0092101A"/>
    <w:rsid w:val="00940814"/>
    <w:rsid w:val="009621F3"/>
    <w:rsid w:val="00964224"/>
    <w:rsid w:val="00974071"/>
    <w:rsid w:val="009A499D"/>
    <w:rsid w:val="009A5B68"/>
    <w:rsid w:val="009F0358"/>
    <w:rsid w:val="009F0BE4"/>
    <w:rsid w:val="009F40FF"/>
    <w:rsid w:val="00A13A64"/>
    <w:rsid w:val="00A27A0F"/>
    <w:rsid w:val="00A35B20"/>
    <w:rsid w:val="00A541B7"/>
    <w:rsid w:val="00A6075B"/>
    <w:rsid w:val="00A62AA6"/>
    <w:rsid w:val="00A675B5"/>
    <w:rsid w:val="00A7673A"/>
    <w:rsid w:val="00AA0CBF"/>
    <w:rsid w:val="00AE50E6"/>
    <w:rsid w:val="00B23C81"/>
    <w:rsid w:val="00B379D7"/>
    <w:rsid w:val="00B47D65"/>
    <w:rsid w:val="00B840B3"/>
    <w:rsid w:val="00B9510E"/>
    <w:rsid w:val="00BA447C"/>
    <w:rsid w:val="00BA7C08"/>
    <w:rsid w:val="00BC1E11"/>
    <w:rsid w:val="00BD3239"/>
    <w:rsid w:val="00BF4652"/>
    <w:rsid w:val="00C11743"/>
    <w:rsid w:val="00C11AB2"/>
    <w:rsid w:val="00C27867"/>
    <w:rsid w:val="00C34D02"/>
    <w:rsid w:val="00C85551"/>
    <w:rsid w:val="00C85E07"/>
    <w:rsid w:val="00C9682D"/>
    <w:rsid w:val="00CC3938"/>
    <w:rsid w:val="00CD180C"/>
    <w:rsid w:val="00CD36EE"/>
    <w:rsid w:val="00D04330"/>
    <w:rsid w:val="00D37BEB"/>
    <w:rsid w:val="00DE2BFE"/>
    <w:rsid w:val="00E56CF4"/>
    <w:rsid w:val="00E57BE9"/>
    <w:rsid w:val="00E619E2"/>
    <w:rsid w:val="00E66011"/>
    <w:rsid w:val="00E865A7"/>
    <w:rsid w:val="00E939A1"/>
    <w:rsid w:val="00EB4983"/>
    <w:rsid w:val="00F424B3"/>
    <w:rsid w:val="00F6094E"/>
    <w:rsid w:val="00F75545"/>
    <w:rsid w:val="00FA69FC"/>
    <w:rsid w:val="00FE648A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9426"/>
  <w15:chartTrackingRefBased/>
  <w15:docId w15:val="{C1371ACF-D334-4142-AC90-D08832E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3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6C130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C1307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Default">
    <w:name w:val="Default"/>
    <w:rsid w:val="006C130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6C1307"/>
    <w:pPr>
      <w:spacing w:after="120"/>
    </w:pPr>
    <w:rPr>
      <w:szCs w:val="20"/>
    </w:rPr>
  </w:style>
  <w:style w:type="character" w:customStyle="1" w:styleId="a6">
    <w:name w:val="本文 字元"/>
    <w:basedOn w:val="a0"/>
    <w:link w:val="a5"/>
    <w:rsid w:val="006C1307"/>
    <w:rPr>
      <w:rFonts w:ascii="Times New Roman" w:eastAsia="新細明體" w:hAnsi="Times New Roman" w:cs="Times New Roman"/>
      <w:szCs w:val="20"/>
    </w:rPr>
  </w:style>
  <w:style w:type="paragraph" w:styleId="a7">
    <w:name w:val="Title"/>
    <w:basedOn w:val="a"/>
    <w:next w:val="a5"/>
    <w:link w:val="a8"/>
    <w:qFormat/>
    <w:rsid w:val="006C1307"/>
    <w:pPr>
      <w:keepNext/>
      <w:suppressAutoHyphens/>
      <w:spacing w:before="240" w:after="120"/>
    </w:pPr>
    <w:rPr>
      <w:rFonts w:ascii="Arial" w:hAnsi="Arial" w:cs="Arial"/>
      <w:noProof/>
      <w:kern w:val="1"/>
      <w:sz w:val="28"/>
      <w:szCs w:val="28"/>
      <w:lang w:eastAsia="ar-SA"/>
    </w:rPr>
  </w:style>
  <w:style w:type="character" w:customStyle="1" w:styleId="a8">
    <w:name w:val="標題 字元"/>
    <w:basedOn w:val="a0"/>
    <w:link w:val="a7"/>
    <w:rsid w:val="006C1307"/>
    <w:rPr>
      <w:rFonts w:ascii="Arial" w:eastAsia="新細明體" w:hAnsi="Arial" w:cs="Arial"/>
      <w:noProof/>
      <w:kern w:val="1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6C130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aliases w:val="標1"/>
    <w:basedOn w:val="a"/>
    <w:link w:val="ac"/>
    <w:uiPriority w:val="34"/>
    <w:qFormat/>
    <w:rsid w:val="00A27A0F"/>
    <w:pPr>
      <w:ind w:leftChars="200" w:left="480"/>
    </w:pPr>
  </w:style>
  <w:style w:type="character" w:customStyle="1" w:styleId="ac">
    <w:name w:val="清單段落 字元"/>
    <w:aliases w:val="標1 字元"/>
    <w:link w:val="ab"/>
    <w:uiPriority w:val="34"/>
    <w:locked/>
    <w:rsid w:val="00A27A0F"/>
    <w:rPr>
      <w:rFonts w:ascii="Times New Roman" w:eastAsia="新細明體" w:hAnsi="Times New Roman" w:cs="Times New Roman"/>
      <w:szCs w:val="24"/>
    </w:rPr>
  </w:style>
  <w:style w:type="paragraph" w:customStyle="1" w:styleId="CM9">
    <w:name w:val="CM9"/>
    <w:basedOn w:val="Default"/>
    <w:next w:val="Default"/>
    <w:uiPriority w:val="99"/>
    <w:rsid w:val="00A27A0F"/>
    <w:rPr>
      <w:rFonts w:hAnsi="Calibri" w:cs="Times New Roman"/>
      <w:color w:val="auto"/>
    </w:rPr>
  </w:style>
  <w:style w:type="character" w:styleId="ad">
    <w:name w:val="Hyperlink"/>
    <w:basedOn w:val="a0"/>
    <w:uiPriority w:val="99"/>
    <w:unhideWhenUsed/>
    <w:rsid w:val="007A6D0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A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rn.moe.edu.tw/WebContent/index.aspx?sid=11&amp;mid=731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klgsh211</cp:lastModifiedBy>
  <cp:revision>2</cp:revision>
  <cp:lastPrinted>2025-09-24T00:27:00Z</cp:lastPrinted>
  <dcterms:created xsi:type="dcterms:W3CDTF">2025-10-01T01:33:00Z</dcterms:created>
  <dcterms:modified xsi:type="dcterms:W3CDTF">2025-10-01T01:33:00Z</dcterms:modified>
</cp:coreProperties>
</file>