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766" w:rsidRPr="00C00082" w:rsidRDefault="005B5766" w:rsidP="005B5766">
      <w:pPr>
        <w:spacing w:line="400" w:lineRule="exact"/>
        <w:rPr>
          <w:rFonts w:ascii="標楷體" w:eastAsia="標楷體" w:hAnsi="標楷體"/>
          <w:b/>
          <w:sz w:val="32"/>
          <w:szCs w:val="40"/>
        </w:rPr>
      </w:pPr>
      <w:r w:rsidRPr="00C00082">
        <w:rPr>
          <w:rFonts w:ascii="標楷體" w:eastAsia="標楷體" w:hAnsi="標楷體" w:hint="eastAsia"/>
          <w:b/>
          <w:sz w:val="28"/>
          <w:szCs w:val="28"/>
        </w:rPr>
        <w:t xml:space="preserve">【附件五】       </w:t>
      </w:r>
      <w:r w:rsidRPr="00C00082">
        <w:rPr>
          <w:rFonts w:ascii="標楷體" w:eastAsia="標楷體" w:hAnsi="標楷體" w:hint="eastAsia"/>
          <w:b/>
          <w:sz w:val="32"/>
          <w:szCs w:val="40"/>
        </w:rPr>
        <w:t>國立基隆女子高級中學學生家長會組織章程</w:t>
      </w:r>
    </w:p>
    <w:p w:rsidR="005B5766" w:rsidRPr="00C00082" w:rsidRDefault="005B5766" w:rsidP="005B5766">
      <w:pPr>
        <w:tabs>
          <w:tab w:val="left" w:pos="0"/>
        </w:tabs>
        <w:spacing w:line="240" w:lineRule="exact"/>
        <w:jc w:val="right"/>
        <w:rPr>
          <w:rFonts w:ascii="標楷體" w:eastAsia="標楷體" w:hAnsi="標楷體"/>
          <w:kern w:val="0"/>
          <w:sz w:val="20"/>
          <w:szCs w:val="40"/>
        </w:rPr>
      </w:pPr>
      <w:r w:rsidRPr="00C00082">
        <w:rPr>
          <w:rFonts w:ascii="標楷體" w:eastAsia="標楷體" w:hAnsi="標楷體"/>
          <w:sz w:val="26"/>
          <w:szCs w:val="40"/>
        </w:rPr>
        <w:tab/>
      </w:r>
      <w:r w:rsidRPr="00C00082">
        <w:rPr>
          <w:rFonts w:ascii="標楷體" w:eastAsia="標楷體" w:hAnsi="標楷體" w:hint="eastAsia"/>
          <w:sz w:val="26"/>
          <w:szCs w:val="40"/>
        </w:rPr>
        <w:t xml:space="preserve">                                                    </w:t>
      </w:r>
      <w:r w:rsidRPr="00C00082">
        <w:rPr>
          <w:rFonts w:ascii="標楷體" w:eastAsia="標楷體" w:hAnsi="標楷體" w:hint="eastAsia"/>
          <w:sz w:val="20"/>
          <w:szCs w:val="20"/>
        </w:rPr>
        <w:t>92年10月4日會員代表大會訂定</w:t>
      </w:r>
    </w:p>
    <w:p w:rsidR="005B5766" w:rsidRPr="00C00082" w:rsidRDefault="005B5766" w:rsidP="005B5766">
      <w:pPr>
        <w:tabs>
          <w:tab w:val="left" w:pos="0"/>
        </w:tabs>
        <w:spacing w:line="240" w:lineRule="exact"/>
        <w:jc w:val="right"/>
        <w:rPr>
          <w:rFonts w:ascii="標楷體" w:eastAsia="標楷體" w:hAnsi="標楷體"/>
          <w:kern w:val="0"/>
          <w:sz w:val="20"/>
          <w:szCs w:val="40"/>
        </w:rPr>
      </w:pPr>
      <w:r w:rsidRPr="00C00082">
        <w:rPr>
          <w:rFonts w:ascii="標楷體" w:eastAsia="標楷體" w:hAnsi="標楷體" w:hint="eastAsia"/>
          <w:sz w:val="20"/>
          <w:szCs w:val="20"/>
        </w:rPr>
        <w:t>93年10月16日會員代表大會</w:t>
      </w:r>
      <w:r w:rsidRPr="00C00082">
        <w:rPr>
          <w:rFonts w:ascii="標楷體" w:eastAsia="標楷體" w:hAnsi="標楷體" w:hint="eastAsia"/>
          <w:kern w:val="0"/>
          <w:sz w:val="20"/>
          <w:szCs w:val="40"/>
        </w:rPr>
        <w:t>修正</w:t>
      </w:r>
    </w:p>
    <w:p w:rsidR="005B5766" w:rsidRPr="00C00082" w:rsidRDefault="005B5766" w:rsidP="005B5766">
      <w:pPr>
        <w:tabs>
          <w:tab w:val="left" w:pos="0"/>
        </w:tabs>
        <w:spacing w:line="240" w:lineRule="exact"/>
        <w:jc w:val="right"/>
        <w:rPr>
          <w:rFonts w:ascii="標楷體" w:eastAsia="標楷體" w:hAnsi="標楷體"/>
          <w:sz w:val="20"/>
          <w:szCs w:val="20"/>
        </w:rPr>
      </w:pPr>
      <w:r w:rsidRPr="00C00082">
        <w:rPr>
          <w:rFonts w:ascii="標楷體" w:eastAsia="標楷體" w:hAnsi="標楷體" w:hint="eastAsia"/>
          <w:sz w:val="20"/>
          <w:szCs w:val="20"/>
        </w:rPr>
        <w:t>98年10月27日會員代表大會</w:t>
      </w:r>
      <w:r w:rsidRPr="00C00082">
        <w:rPr>
          <w:rFonts w:ascii="標楷體" w:eastAsia="標楷體" w:hAnsi="標楷體" w:hint="eastAsia"/>
          <w:kern w:val="0"/>
          <w:sz w:val="20"/>
          <w:szCs w:val="40"/>
        </w:rPr>
        <w:t>修正</w:t>
      </w:r>
    </w:p>
    <w:p w:rsidR="005B5766" w:rsidRPr="00C00082" w:rsidRDefault="005B5766" w:rsidP="005B5766">
      <w:pPr>
        <w:tabs>
          <w:tab w:val="left" w:pos="0"/>
        </w:tabs>
        <w:spacing w:line="240" w:lineRule="exact"/>
        <w:jc w:val="right"/>
        <w:rPr>
          <w:rFonts w:ascii="標楷體" w:eastAsia="標楷體" w:hAnsi="標楷體"/>
          <w:sz w:val="20"/>
          <w:szCs w:val="20"/>
        </w:rPr>
      </w:pPr>
      <w:r w:rsidRPr="00C00082">
        <w:rPr>
          <w:rFonts w:ascii="標楷體" w:eastAsia="標楷體" w:hAnsi="標楷體" w:hint="eastAsia"/>
          <w:sz w:val="20"/>
          <w:szCs w:val="20"/>
        </w:rPr>
        <w:t xml:space="preserve">   101年9</w:t>
      </w:r>
      <w:r w:rsidRPr="00C00082">
        <w:rPr>
          <w:rFonts w:ascii="標楷體" w:eastAsia="標楷體" w:hAnsi="標楷體"/>
          <w:sz w:val="20"/>
          <w:szCs w:val="20"/>
        </w:rPr>
        <w:t>月29日會員代表大會修</w:t>
      </w:r>
      <w:r w:rsidRPr="00C00082">
        <w:rPr>
          <w:rFonts w:ascii="標楷體" w:eastAsia="標楷體" w:hAnsi="標楷體" w:hint="eastAsia"/>
          <w:sz w:val="20"/>
          <w:szCs w:val="20"/>
        </w:rPr>
        <w:t>正</w:t>
      </w:r>
    </w:p>
    <w:p w:rsidR="005B5766" w:rsidRPr="00C00082" w:rsidRDefault="005B5766" w:rsidP="005B5766">
      <w:pPr>
        <w:tabs>
          <w:tab w:val="left" w:pos="0"/>
        </w:tabs>
        <w:spacing w:line="240" w:lineRule="exact"/>
        <w:jc w:val="right"/>
        <w:rPr>
          <w:rFonts w:ascii="標楷體" w:eastAsia="標楷體" w:hAnsi="標楷體"/>
          <w:sz w:val="20"/>
          <w:szCs w:val="20"/>
        </w:rPr>
      </w:pPr>
      <w:r w:rsidRPr="00C00082">
        <w:rPr>
          <w:rFonts w:ascii="標楷體" w:eastAsia="標楷體" w:hAnsi="標楷體" w:hint="eastAsia"/>
          <w:sz w:val="20"/>
          <w:szCs w:val="20"/>
        </w:rPr>
        <w:t>103年10月4日會員代表大會修正</w:t>
      </w:r>
    </w:p>
    <w:p w:rsidR="005B5766" w:rsidRDefault="005B5766" w:rsidP="005B5766">
      <w:pPr>
        <w:tabs>
          <w:tab w:val="left" w:pos="0"/>
        </w:tabs>
        <w:spacing w:line="240" w:lineRule="exact"/>
        <w:jc w:val="right"/>
        <w:rPr>
          <w:rFonts w:ascii="標楷體" w:eastAsia="標楷體" w:hAnsi="標楷體"/>
          <w:sz w:val="20"/>
          <w:szCs w:val="20"/>
        </w:rPr>
      </w:pPr>
      <w:r w:rsidRPr="00C00082">
        <w:rPr>
          <w:rFonts w:ascii="標楷體" w:eastAsia="標楷體" w:hAnsi="標楷體" w:hint="eastAsia"/>
          <w:sz w:val="20"/>
          <w:szCs w:val="20"/>
        </w:rPr>
        <w:t>1</w:t>
      </w:r>
      <w:r w:rsidRPr="00C00082">
        <w:rPr>
          <w:rFonts w:ascii="標楷體" w:eastAsia="標楷體" w:hAnsi="標楷體"/>
          <w:sz w:val="20"/>
          <w:szCs w:val="20"/>
        </w:rPr>
        <w:t>10</w:t>
      </w:r>
      <w:r w:rsidRPr="00C00082">
        <w:rPr>
          <w:rFonts w:ascii="標楷體" w:eastAsia="標楷體" w:hAnsi="標楷體" w:hint="eastAsia"/>
          <w:sz w:val="20"/>
          <w:szCs w:val="20"/>
        </w:rPr>
        <w:t>年10月</w:t>
      </w:r>
      <w:r w:rsidRPr="00C00082">
        <w:rPr>
          <w:rFonts w:ascii="標楷體" w:eastAsia="標楷體" w:hAnsi="標楷體"/>
          <w:sz w:val="20"/>
          <w:szCs w:val="20"/>
        </w:rPr>
        <w:t>1</w:t>
      </w:r>
      <w:r w:rsidRPr="00C00082">
        <w:rPr>
          <w:rFonts w:ascii="標楷體" w:eastAsia="標楷體" w:hAnsi="標楷體" w:hint="eastAsia"/>
          <w:sz w:val="20"/>
          <w:szCs w:val="20"/>
        </w:rPr>
        <w:t>日會員代表大會修訂</w:t>
      </w:r>
    </w:p>
    <w:p w:rsidR="00FD37B2" w:rsidRPr="00C00082" w:rsidRDefault="00FD37B2" w:rsidP="005B5766">
      <w:pPr>
        <w:tabs>
          <w:tab w:val="left" w:pos="0"/>
        </w:tabs>
        <w:spacing w:line="240" w:lineRule="exact"/>
        <w:jc w:val="right"/>
        <w:rPr>
          <w:rFonts w:ascii="標楷體" w:eastAsia="標楷體" w:hAnsi="標楷體"/>
          <w:sz w:val="20"/>
          <w:szCs w:val="20"/>
          <w:shd w:val="pct15" w:color="auto" w:fill="FFFFFF"/>
        </w:rPr>
      </w:pPr>
      <w:r w:rsidRPr="00FD37B2">
        <w:rPr>
          <w:rFonts w:ascii="標楷體" w:eastAsia="標楷體" w:hAnsi="標楷體"/>
          <w:color w:val="FF0000"/>
          <w:sz w:val="20"/>
          <w:szCs w:val="20"/>
        </w:rPr>
        <w:t>114</w:t>
      </w:r>
      <w:r w:rsidRPr="00FD37B2">
        <w:rPr>
          <w:rFonts w:ascii="標楷體" w:eastAsia="標楷體" w:hAnsi="標楷體" w:hint="eastAsia"/>
          <w:color w:val="FF0000"/>
          <w:sz w:val="20"/>
          <w:szCs w:val="20"/>
        </w:rPr>
        <w:t>年9月25日會員代表大會修訂</w:t>
      </w:r>
    </w:p>
    <w:p w:rsidR="005B5766" w:rsidRPr="00C00082" w:rsidRDefault="005B5766" w:rsidP="005B5766">
      <w:pPr>
        <w:spacing w:line="340" w:lineRule="exact"/>
        <w:jc w:val="both"/>
        <w:rPr>
          <w:rFonts w:ascii="標楷體" w:eastAsia="標楷體" w:hAnsi="標楷體"/>
          <w:b/>
        </w:rPr>
      </w:pPr>
      <w:r w:rsidRPr="00C00082">
        <w:rPr>
          <w:rFonts w:ascii="標楷體" w:eastAsia="標楷體" w:hAnsi="標楷體" w:hint="eastAsia"/>
          <w:b/>
        </w:rPr>
        <w:t>第一章  總則</w:t>
      </w:r>
    </w:p>
    <w:p w:rsidR="005B5766" w:rsidRPr="00C00082" w:rsidRDefault="005B5766" w:rsidP="005B5766">
      <w:pPr>
        <w:spacing w:line="340" w:lineRule="exact"/>
        <w:ind w:left="991" w:hangingChars="413" w:hanging="991"/>
        <w:jc w:val="both"/>
        <w:rPr>
          <w:rFonts w:ascii="標楷體" w:eastAsia="標楷體" w:hAnsi="標楷體"/>
        </w:rPr>
      </w:pPr>
      <w:r w:rsidRPr="00C00082">
        <w:rPr>
          <w:rFonts w:ascii="標楷體" w:eastAsia="標楷體" w:hAnsi="標楷體" w:hint="eastAsia"/>
        </w:rPr>
        <w:t>第一條  為協助學校教學</w:t>
      </w:r>
      <w:r w:rsidRPr="00C00082">
        <w:rPr>
          <w:rFonts w:ascii="標楷體" w:eastAsia="標楷體" w:hAnsi="標楷體"/>
        </w:rPr>
        <w:t>,</w:t>
      </w:r>
      <w:r w:rsidRPr="00C00082">
        <w:rPr>
          <w:rFonts w:ascii="標楷體" w:eastAsia="標楷體" w:hAnsi="標楷體" w:hint="eastAsia"/>
        </w:rPr>
        <w:t>並營造更好的學習環境，設立國立基隆女子高級中等學校（以下簡稱本校）學生家長會（以下簡稱本會），特依高級中等教育法第二十七條及</w:t>
      </w:r>
      <w:r w:rsidR="00320992" w:rsidRPr="00320992">
        <w:rPr>
          <w:rFonts w:ascii="標楷體" w:eastAsia="標楷體" w:hAnsi="標楷體" w:hint="eastAsia"/>
          <w:color w:val="FF0000"/>
        </w:rPr>
        <w:t>教育部主管之</w:t>
      </w:r>
      <w:r w:rsidRPr="00C00082">
        <w:rPr>
          <w:rFonts w:ascii="標楷體" w:eastAsia="標楷體" w:hAnsi="標楷體" w:hint="eastAsia"/>
        </w:rPr>
        <w:t>高級中等學校學生家長會設置辦法之規定，訂定本組織章程。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第二條  本會由本校在學學生之家長為會員組織之。</w:t>
      </w:r>
    </w:p>
    <w:p w:rsidR="005B5766"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前項所稱家長，指學生之</w:t>
      </w:r>
      <w:r w:rsidRPr="00320992">
        <w:rPr>
          <w:rFonts w:ascii="標楷體" w:eastAsia="標楷體" w:hAnsi="標楷體" w:hint="eastAsia"/>
          <w:strike/>
        </w:rPr>
        <w:t>父母、法定監護人或其他同居之親屬</w:t>
      </w:r>
      <w:r w:rsidR="00320992" w:rsidRPr="00320992">
        <w:rPr>
          <w:rFonts w:ascii="標楷體" w:eastAsia="標楷體" w:hAnsi="標楷體" w:hint="eastAsia"/>
          <w:color w:val="FF0000"/>
        </w:rPr>
        <w:t>法定代理人或實際照顧者</w:t>
      </w:r>
      <w:r w:rsidRPr="00C00082">
        <w:rPr>
          <w:rFonts w:ascii="標楷體" w:eastAsia="標楷體" w:hAnsi="標楷體" w:hint="eastAsia"/>
        </w:rPr>
        <w:t>。</w:t>
      </w:r>
    </w:p>
    <w:p w:rsidR="00320992" w:rsidRDefault="00320992" w:rsidP="005B5766">
      <w:pPr>
        <w:spacing w:line="340" w:lineRule="exact"/>
        <w:jc w:val="both"/>
        <w:rPr>
          <w:rFonts w:ascii="標楷體" w:eastAsia="標楷體" w:hAnsi="標楷體"/>
          <w:color w:val="FF0000"/>
        </w:rPr>
      </w:pPr>
      <w:r>
        <w:rPr>
          <w:rFonts w:ascii="標楷體" w:eastAsia="標楷體" w:hAnsi="標楷體"/>
        </w:rPr>
        <w:t xml:space="preserve">        </w:t>
      </w:r>
      <w:r w:rsidRPr="00320992">
        <w:rPr>
          <w:rFonts w:ascii="標楷體" w:eastAsia="標楷體" w:hAnsi="標楷體" w:hint="eastAsia"/>
          <w:color w:val="FF0000"/>
        </w:rPr>
        <w:t>前項學生已成年者，其原法定代理人或原實際照顧者得為其家長。</w:t>
      </w:r>
    </w:p>
    <w:p w:rsidR="00320992" w:rsidRDefault="00320992" w:rsidP="005B5766">
      <w:pPr>
        <w:spacing w:line="340" w:lineRule="exact"/>
        <w:jc w:val="both"/>
        <w:rPr>
          <w:rFonts w:ascii="標楷體" w:eastAsia="標楷體" w:hAnsi="標楷體"/>
          <w:color w:val="FF0000"/>
        </w:rPr>
      </w:pPr>
      <w:r>
        <w:rPr>
          <w:rFonts w:ascii="標楷體" w:eastAsia="標楷體" w:hAnsi="標楷體"/>
          <w:color w:val="FF0000"/>
        </w:rPr>
        <w:t xml:space="preserve">        </w:t>
      </w:r>
      <w:r>
        <w:rPr>
          <w:rFonts w:ascii="標楷體" w:eastAsia="標楷體" w:hAnsi="標楷體" w:hint="eastAsia"/>
          <w:color w:val="FF0000"/>
        </w:rPr>
        <w:t>學校依個人資料保護法規規定，於每學年第一學期開學後三星期內，經家長書面同意後，提供</w:t>
      </w:r>
    </w:p>
    <w:p w:rsidR="00320992" w:rsidRPr="00C00082" w:rsidRDefault="00320992" w:rsidP="005B5766">
      <w:pPr>
        <w:spacing w:line="340" w:lineRule="exact"/>
        <w:jc w:val="both"/>
        <w:rPr>
          <w:rFonts w:ascii="標楷體" w:eastAsia="標楷體" w:hAnsi="標楷體"/>
        </w:rPr>
      </w:pPr>
      <w:r>
        <w:rPr>
          <w:rFonts w:ascii="標楷體" w:eastAsia="標楷體" w:hAnsi="標楷體"/>
          <w:color w:val="FF0000"/>
        </w:rPr>
        <w:t xml:space="preserve">        </w:t>
      </w:r>
      <w:r>
        <w:rPr>
          <w:rFonts w:ascii="標楷體" w:eastAsia="標楷體" w:hAnsi="標楷體" w:hint="eastAsia"/>
          <w:color w:val="FF0000"/>
        </w:rPr>
        <w:t>家長會有關學生之家長名錄。</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第三條  本會會址設於基隆市信義區東信路324號。</w:t>
      </w:r>
    </w:p>
    <w:p w:rsidR="005B5766" w:rsidRPr="00C00082" w:rsidRDefault="005B5766" w:rsidP="005B5766">
      <w:pPr>
        <w:spacing w:line="340" w:lineRule="exact"/>
        <w:jc w:val="both"/>
        <w:rPr>
          <w:rFonts w:ascii="標楷體" w:eastAsia="標楷體" w:hAnsi="標楷體"/>
          <w:b/>
        </w:rPr>
      </w:pPr>
      <w:r w:rsidRPr="00C00082">
        <w:rPr>
          <w:rFonts w:ascii="標楷體" w:eastAsia="標楷體" w:hAnsi="標楷體" w:hint="eastAsia"/>
          <w:b/>
        </w:rPr>
        <w:t>第二章  組織及任務</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第四條  本會設會員代表大會及家長委員會（以下簡稱委員會）</w:t>
      </w:r>
    </w:p>
    <w:p w:rsidR="005B5766" w:rsidRPr="00C00082" w:rsidRDefault="005B5766" w:rsidP="005B5766">
      <w:pPr>
        <w:tabs>
          <w:tab w:val="num" w:pos="0"/>
        </w:tabs>
        <w:spacing w:line="340" w:lineRule="exact"/>
        <w:jc w:val="both"/>
        <w:rPr>
          <w:rFonts w:ascii="標楷體" w:eastAsia="標楷體" w:hAnsi="標楷體"/>
        </w:rPr>
      </w:pPr>
      <w:r w:rsidRPr="00C00082">
        <w:rPr>
          <w:rFonts w:ascii="標楷體" w:eastAsia="標楷體" w:hAnsi="標楷體" w:hint="eastAsia"/>
        </w:rPr>
        <w:t>第五條  會員代表大會，由各班班級代表組成。</w:t>
      </w:r>
    </w:p>
    <w:p w:rsidR="005B5766" w:rsidRPr="00C00082" w:rsidRDefault="005B5766" w:rsidP="005B5766">
      <w:pPr>
        <w:spacing w:line="340" w:lineRule="exact"/>
        <w:ind w:left="991" w:hangingChars="413" w:hanging="991"/>
        <w:jc w:val="both"/>
        <w:rPr>
          <w:rFonts w:ascii="標楷體" w:eastAsia="標楷體" w:hAnsi="標楷體"/>
        </w:rPr>
      </w:pPr>
      <w:r w:rsidRPr="00C00082">
        <w:rPr>
          <w:rFonts w:ascii="標楷體" w:eastAsia="標楷體" w:hAnsi="標楷體" w:hint="eastAsia"/>
        </w:rPr>
        <w:t xml:space="preserve">        班級代表應於每學年第一學期開學後四星期內，由各班家長推舉一人至三人擔任之；其推舉方式，採會議為之。</w:t>
      </w:r>
    </w:p>
    <w:p w:rsidR="005B5766" w:rsidRPr="00C00082" w:rsidRDefault="005B5766" w:rsidP="002E42F7">
      <w:pPr>
        <w:spacing w:line="340" w:lineRule="exact"/>
        <w:ind w:left="960" w:hangingChars="400" w:hanging="960"/>
        <w:jc w:val="both"/>
        <w:rPr>
          <w:rFonts w:ascii="標楷體" w:eastAsia="標楷體" w:hAnsi="標楷體"/>
        </w:rPr>
      </w:pPr>
      <w:r w:rsidRPr="00C00082">
        <w:rPr>
          <w:rFonts w:ascii="標楷體" w:eastAsia="標楷體" w:hAnsi="標楷體" w:hint="eastAsia"/>
        </w:rPr>
        <w:t xml:space="preserve">        本校有</w:t>
      </w:r>
      <w:r w:rsidRPr="002E42F7">
        <w:rPr>
          <w:rFonts w:ascii="標楷體" w:eastAsia="標楷體" w:hAnsi="標楷體" w:hint="eastAsia"/>
          <w:strike/>
        </w:rPr>
        <w:t>特殊教育</w:t>
      </w:r>
      <w:r w:rsidR="002E42F7" w:rsidRPr="002E42F7">
        <w:rPr>
          <w:rFonts w:ascii="標楷體" w:eastAsia="標楷體" w:hAnsi="標楷體" w:hint="eastAsia"/>
          <w:color w:val="FF0000"/>
        </w:rPr>
        <w:t>身心障礙</w:t>
      </w:r>
      <w:r w:rsidRPr="00C00082">
        <w:rPr>
          <w:rFonts w:ascii="標楷體" w:eastAsia="標楷體" w:hAnsi="標楷體" w:hint="eastAsia"/>
        </w:rPr>
        <w:t>學生者，其家長應至少一人為會員代表大會之代表</w:t>
      </w:r>
      <w:r w:rsidR="002E42F7">
        <w:rPr>
          <w:rFonts w:ascii="標楷體" w:eastAsia="標楷體" w:hAnsi="標楷體" w:hint="eastAsia"/>
        </w:rPr>
        <w:t>；</w:t>
      </w:r>
      <w:r w:rsidR="002E42F7" w:rsidRPr="002E42F7">
        <w:rPr>
          <w:rFonts w:ascii="標楷體" w:eastAsia="標楷體" w:hAnsi="標楷體" w:hint="eastAsia"/>
          <w:color w:val="FF0000"/>
        </w:rPr>
        <w:t>會員代表總額內未有身心障礙學生之家長者，學校應於有身心障礙學生班級內協調一人擔任班級代表</w:t>
      </w:r>
      <w:r w:rsidRPr="00C00082">
        <w:rPr>
          <w:rFonts w:ascii="標楷體" w:eastAsia="標楷體" w:hAnsi="標楷體" w:hint="eastAsia"/>
        </w:rPr>
        <w:t xml:space="preserve">。    </w:t>
      </w:r>
    </w:p>
    <w:p w:rsidR="005B5766" w:rsidRPr="00C00082" w:rsidRDefault="005B5766" w:rsidP="00572497">
      <w:pPr>
        <w:spacing w:line="340" w:lineRule="exact"/>
        <w:ind w:left="960" w:hangingChars="400" w:hanging="960"/>
        <w:jc w:val="both"/>
        <w:rPr>
          <w:rFonts w:ascii="標楷體" w:eastAsia="標楷體" w:hAnsi="標楷體"/>
        </w:rPr>
      </w:pPr>
      <w:r w:rsidRPr="00C00082">
        <w:rPr>
          <w:rFonts w:ascii="標楷體" w:eastAsia="標楷體" w:hAnsi="標楷體" w:hint="eastAsia"/>
        </w:rPr>
        <w:t xml:space="preserve">        會員代表任期一年，連選得連任</w:t>
      </w:r>
      <w:r w:rsidR="00572497" w:rsidRPr="00572497">
        <w:rPr>
          <w:rFonts w:ascii="標楷體" w:eastAsia="標楷體" w:hAnsi="標楷體" w:hint="eastAsia"/>
          <w:color w:val="FF0000"/>
        </w:rPr>
        <w:t>；其任期自當選或協調成立之日起，至下屆會員代表產生之日止，並不得逾隔年十月三十一日</w:t>
      </w:r>
      <w:r w:rsidRPr="00C00082">
        <w:rPr>
          <w:rFonts w:ascii="標楷體" w:eastAsia="標楷體" w:hAnsi="標楷體" w:hint="eastAsia"/>
        </w:rPr>
        <w:t>。</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同一家庭之家長，以一人被推舉為班級代表為限。</w:t>
      </w:r>
    </w:p>
    <w:p w:rsidR="005B5766" w:rsidRPr="00C00082" w:rsidRDefault="005B5766" w:rsidP="005B5766">
      <w:pPr>
        <w:spacing w:line="340" w:lineRule="exact"/>
        <w:rPr>
          <w:rFonts w:ascii="標楷體" w:eastAsia="標楷體" w:hAnsi="標楷體"/>
        </w:rPr>
      </w:pPr>
      <w:r w:rsidRPr="00C00082">
        <w:rPr>
          <w:rFonts w:ascii="標楷體" w:eastAsia="標楷體" w:hAnsi="標楷體" w:hint="eastAsia"/>
        </w:rPr>
        <w:t>第六條  委員會置委員七至三十一人，由會員代表大會就會員代表中推舉組</w:t>
      </w:r>
      <w:r w:rsidRPr="00C00082">
        <w:rPr>
          <w:rFonts w:ascii="標楷體" w:eastAsia="標楷體" w:hAnsi="標楷體" w:hint="eastAsia"/>
          <w:kern w:val="0"/>
        </w:rPr>
        <w:t>成之，均為無給職。</w:t>
      </w:r>
    </w:p>
    <w:p w:rsidR="005B5766" w:rsidRDefault="005B5766" w:rsidP="005B5766">
      <w:pPr>
        <w:spacing w:line="340" w:lineRule="exact"/>
        <w:jc w:val="both"/>
        <w:rPr>
          <w:rFonts w:ascii="標楷體" w:eastAsia="標楷體" w:hAnsi="標楷體"/>
          <w:kern w:val="0"/>
        </w:rPr>
      </w:pPr>
      <w:r w:rsidRPr="00C00082">
        <w:rPr>
          <w:rFonts w:ascii="標楷體" w:eastAsia="標楷體" w:hAnsi="標楷體" w:hint="eastAsia"/>
        </w:rPr>
        <w:t xml:space="preserve">        本校有</w:t>
      </w:r>
      <w:r w:rsidRPr="00572497">
        <w:rPr>
          <w:rFonts w:ascii="標楷體" w:eastAsia="標楷體" w:hAnsi="標楷體" w:hint="eastAsia"/>
          <w:strike/>
        </w:rPr>
        <w:t>特殊教育</w:t>
      </w:r>
      <w:r w:rsidR="00572497" w:rsidRPr="00572497">
        <w:rPr>
          <w:rFonts w:ascii="標楷體" w:eastAsia="標楷體" w:hAnsi="標楷體" w:hint="eastAsia"/>
          <w:color w:val="FF0000"/>
        </w:rPr>
        <w:t>身心障礙</w:t>
      </w:r>
      <w:r w:rsidRPr="00C00082">
        <w:rPr>
          <w:rFonts w:ascii="標楷體" w:eastAsia="標楷體" w:hAnsi="標楷體" w:hint="eastAsia"/>
        </w:rPr>
        <w:t>學生者，前項委員總額內，應至少一人為</w:t>
      </w:r>
      <w:r w:rsidRPr="00572497">
        <w:rPr>
          <w:rFonts w:ascii="標楷體" w:eastAsia="標楷體" w:hAnsi="標楷體" w:hint="eastAsia"/>
          <w:strike/>
        </w:rPr>
        <w:t>特殊教育</w:t>
      </w:r>
      <w:r w:rsidR="00572497" w:rsidRPr="00572497">
        <w:rPr>
          <w:rFonts w:ascii="標楷體" w:eastAsia="標楷體" w:hAnsi="標楷體" w:hint="eastAsia"/>
          <w:color w:val="FF0000"/>
        </w:rPr>
        <w:t>身心障礙</w:t>
      </w:r>
      <w:r w:rsidRPr="00C00082">
        <w:rPr>
          <w:rFonts w:ascii="標楷體" w:eastAsia="標楷體" w:hAnsi="標楷體" w:hint="eastAsia"/>
        </w:rPr>
        <w:t>學生家</w:t>
      </w:r>
      <w:r w:rsidRPr="00C00082">
        <w:rPr>
          <w:rFonts w:ascii="標楷體" w:eastAsia="標楷體" w:hAnsi="標楷體" w:hint="eastAsia"/>
          <w:kern w:val="0"/>
        </w:rPr>
        <w:t>長。</w:t>
      </w:r>
    </w:p>
    <w:p w:rsidR="00572497" w:rsidRPr="00C00082" w:rsidRDefault="00572497" w:rsidP="005B5766">
      <w:pPr>
        <w:spacing w:line="340" w:lineRule="exact"/>
        <w:jc w:val="both"/>
        <w:rPr>
          <w:rFonts w:ascii="標楷體" w:eastAsia="標楷體" w:hAnsi="標楷體"/>
          <w:kern w:val="0"/>
        </w:rPr>
      </w:pPr>
      <w:r>
        <w:rPr>
          <w:rFonts w:ascii="標楷體" w:eastAsia="標楷體" w:hAnsi="標楷體"/>
          <w:kern w:val="0"/>
        </w:rPr>
        <w:t xml:space="preserve">        </w:t>
      </w:r>
      <w:r w:rsidRPr="00572497">
        <w:rPr>
          <w:rFonts w:ascii="標楷體" w:eastAsia="標楷體" w:hAnsi="標楷體" w:hint="eastAsia"/>
          <w:color w:val="FF0000"/>
          <w:kern w:val="0"/>
        </w:rPr>
        <w:t>身心障礙學生之家長未獲選(推)為家長委員時，學校應協調至少一人擔任家長委員。</w:t>
      </w:r>
    </w:p>
    <w:p w:rsidR="005B5766" w:rsidRPr="00C00082" w:rsidRDefault="005B5766" w:rsidP="005B5766">
      <w:pPr>
        <w:spacing w:line="340" w:lineRule="exact"/>
        <w:ind w:left="991" w:hangingChars="413" w:hanging="991"/>
        <w:jc w:val="both"/>
        <w:rPr>
          <w:rFonts w:ascii="標楷體" w:eastAsia="標楷體" w:hAnsi="標楷體"/>
          <w:kern w:val="0"/>
        </w:rPr>
      </w:pPr>
      <w:r w:rsidRPr="00C00082">
        <w:rPr>
          <w:rFonts w:ascii="標楷體" w:eastAsia="標楷體" w:hAnsi="標楷體" w:hint="eastAsia"/>
          <w:kern w:val="0"/>
        </w:rPr>
        <w:t xml:space="preserve">        </w:t>
      </w:r>
      <w:r w:rsidRPr="00C00082">
        <w:rPr>
          <w:rFonts w:ascii="標楷體" w:eastAsia="標楷體" w:hAnsi="標楷體" w:hint="eastAsia"/>
        </w:rPr>
        <w:t>委員每一學年改選一次，連選得連任；其任期自當選</w:t>
      </w:r>
      <w:r w:rsidR="00572497" w:rsidRPr="00572497">
        <w:rPr>
          <w:rFonts w:ascii="標楷體" w:eastAsia="標楷體" w:hAnsi="標楷體" w:hint="eastAsia"/>
          <w:color w:val="FF0000"/>
        </w:rPr>
        <w:t>或協調成立</w:t>
      </w:r>
      <w:r w:rsidRPr="00C00082">
        <w:rPr>
          <w:rFonts w:ascii="標楷體" w:eastAsia="標楷體" w:hAnsi="標楷體" w:hint="eastAsia"/>
        </w:rPr>
        <w:t>之日起，至下屆委員</w:t>
      </w:r>
      <w:r w:rsidRPr="00C00082">
        <w:rPr>
          <w:rFonts w:ascii="標楷體" w:eastAsia="標楷體" w:hAnsi="標楷體" w:hint="eastAsia"/>
          <w:kern w:val="0"/>
        </w:rPr>
        <w:t>產生之日止，並不得逾隔年十月三十一日。</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kern w:val="0"/>
        </w:rPr>
        <w:t xml:space="preserve">        </w:t>
      </w:r>
      <w:r w:rsidRPr="00C00082">
        <w:rPr>
          <w:rFonts w:ascii="標楷體" w:eastAsia="標楷體" w:hAnsi="標楷體" w:hint="eastAsia"/>
        </w:rPr>
        <w:t>委員會得設工作小組，並置顧問。</w:t>
      </w:r>
    </w:p>
    <w:p w:rsidR="005B5766" w:rsidRPr="00C00082" w:rsidRDefault="005B5766" w:rsidP="005B5766">
      <w:pPr>
        <w:tabs>
          <w:tab w:val="num" w:pos="426"/>
        </w:tabs>
        <w:spacing w:line="340" w:lineRule="exact"/>
        <w:ind w:left="991" w:hangingChars="413" w:hanging="991"/>
        <w:jc w:val="both"/>
        <w:rPr>
          <w:rFonts w:ascii="標楷體" w:eastAsia="標楷體" w:hAnsi="標楷體"/>
          <w:kern w:val="0"/>
        </w:rPr>
      </w:pPr>
      <w:r w:rsidRPr="00C00082">
        <w:rPr>
          <w:rFonts w:ascii="標楷體" w:eastAsia="標楷體" w:hAnsi="標楷體" w:hint="eastAsia"/>
        </w:rPr>
        <w:t>第七條  委員會設常務委員會，置常務委員五至九人，由委員會</w:t>
      </w:r>
      <w:r w:rsidRPr="00C00082">
        <w:rPr>
          <w:rFonts w:ascii="標楷體" w:eastAsia="標楷體" w:hAnsi="標楷體" w:hint="eastAsia"/>
          <w:kern w:val="0"/>
        </w:rPr>
        <w:t>就委員中</w:t>
      </w:r>
      <w:r w:rsidRPr="00C00082">
        <w:rPr>
          <w:rFonts w:ascii="標楷體" w:eastAsia="標楷體" w:hAnsi="標楷體" w:hint="eastAsia"/>
        </w:rPr>
        <w:t>推舉之</w:t>
      </w:r>
      <w:r w:rsidRPr="00C00082">
        <w:rPr>
          <w:rFonts w:ascii="標楷體" w:eastAsia="標楷體" w:hAnsi="標楷體" w:hint="eastAsia"/>
          <w:kern w:val="0"/>
        </w:rPr>
        <w:t>，每學年改選一次，連選得連任。</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rPr>
        <w:t xml:space="preserve">        委員會應就前項常務委員中推舉一人為本會會長</w:t>
      </w:r>
      <w:r w:rsidRPr="00C00082">
        <w:rPr>
          <w:rFonts w:ascii="標楷體" w:eastAsia="標楷體" w:hAnsi="標楷體" w:hint="eastAsia"/>
          <w:kern w:val="0"/>
        </w:rPr>
        <w:t>，三人為副會長。</w:t>
      </w:r>
    </w:p>
    <w:p w:rsidR="005B5766" w:rsidRPr="00C00082" w:rsidRDefault="005B5766" w:rsidP="00406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60" w:hangingChars="400" w:hanging="960"/>
        <w:rPr>
          <w:rFonts w:ascii="標楷體" w:eastAsia="標楷體" w:hAnsi="標楷體"/>
          <w:kern w:val="0"/>
        </w:rPr>
      </w:pPr>
      <w:r w:rsidRPr="00C00082">
        <w:rPr>
          <w:rFonts w:ascii="標楷體" w:eastAsia="標楷體" w:hAnsi="標楷體" w:hint="eastAsia"/>
          <w:kern w:val="0"/>
        </w:rPr>
        <w:t xml:space="preserve">        本會</w:t>
      </w:r>
      <w:r w:rsidRPr="00C00082">
        <w:rPr>
          <w:rFonts w:ascii="標楷體" w:eastAsia="標楷體" w:hAnsi="標楷體" w:cs="Cambria Math" w:hint="eastAsia"/>
          <w:kern w:val="0"/>
        </w:rPr>
        <w:t>會長每學年改選一次，連選得連任，並以連任一次為限</w:t>
      </w:r>
      <w:r w:rsidR="004067C3">
        <w:rPr>
          <w:rFonts w:ascii="標楷體" w:eastAsia="標楷體" w:hAnsi="標楷體" w:cs="Cambria Math" w:hint="eastAsia"/>
          <w:kern w:val="0"/>
        </w:rPr>
        <w:t>；</w:t>
      </w:r>
      <w:r w:rsidR="004067C3" w:rsidRPr="004067C3">
        <w:rPr>
          <w:rFonts w:ascii="標楷體" w:eastAsia="標楷體" w:hAnsi="標楷體" w:cs="Cambria Math" w:hint="eastAsia"/>
          <w:color w:val="FF0000"/>
          <w:kern w:val="0"/>
        </w:rPr>
        <w:t>副會長之連任，不受次數之限制</w:t>
      </w:r>
      <w:r w:rsidRPr="004067C3">
        <w:rPr>
          <w:rFonts w:ascii="標楷體" w:eastAsia="標楷體" w:hAnsi="標楷體" w:cs="Cambria Math" w:hint="eastAsia"/>
          <w:color w:val="FF0000"/>
          <w:kern w:val="0"/>
        </w:rPr>
        <w:t>。</w:t>
      </w:r>
    </w:p>
    <w:p w:rsidR="005B5766" w:rsidRPr="00C00082" w:rsidRDefault="005B5766" w:rsidP="00406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60" w:hangingChars="400" w:hanging="960"/>
        <w:jc w:val="both"/>
        <w:rPr>
          <w:rFonts w:ascii="標楷體" w:eastAsia="標楷體" w:hAnsi="標楷體" w:cs="Cambria Math"/>
          <w:kern w:val="0"/>
        </w:rPr>
      </w:pPr>
      <w:r w:rsidRPr="00C00082">
        <w:rPr>
          <w:rFonts w:ascii="標楷體" w:eastAsia="標楷體" w:hAnsi="標楷體" w:cs="Cambria Math" w:hint="eastAsia"/>
          <w:kern w:val="0"/>
        </w:rPr>
        <w:t xml:space="preserve">第八條  </w:t>
      </w:r>
      <w:r w:rsidRPr="00161690">
        <w:rPr>
          <w:rFonts w:ascii="標楷體" w:eastAsia="標楷體" w:hAnsi="標楷體" w:cs="Cambria Math" w:hint="eastAsia"/>
          <w:kern w:val="0"/>
        </w:rPr>
        <w:t>會長任期一年，連選得連任一次</w:t>
      </w:r>
      <w:r w:rsidRPr="00C00082">
        <w:rPr>
          <w:rFonts w:ascii="標楷體" w:eastAsia="標楷體" w:hAnsi="標楷體" w:cs="Cambria Math" w:hint="eastAsia"/>
          <w:kern w:val="0"/>
        </w:rPr>
        <w:t>；</w:t>
      </w:r>
      <w:r w:rsidR="004067C3" w:rsidRPr="004067C3">
        <w:rPr>
          <w:rFonts w:ascii="標楷體" w:eastAsia="標楷體" w:hAnsi="標楷體" w:cs="Cambria Math" w:hint="eastAsia"/>
          <w:color w:val="FF0000"/>
          <w:kern w:val="0"/>
        </w:rPr>
        <w:t>家長會會長之</w:t>
      </w:r>
      <w:r w:rsidRPr="00C00082">
        <w:rPr>
          <w:rFonts w:ascii="標楷體" w:eastAsia="標楷體" w:hAnsi="標楷體" w:cs="Cambria Math" w:hint="eastAsia"/>
          <w:kern w:val="0"/>
        </w:rPr>
        <w:t>配偶</w:t>
      </w:r>
      <w:r w:rsidR="004067C3" w:rsidRPr="004067C3">
        <w:rPr>
          <w:rFonts w:ascii="標楷體" w:eastAsia="標楷體" w:hAnsi="標楷體" w:cs="Cambria Math" w:hint="eastAsia"/>
          <w:color w:val="FF0000"/>
          <w:kern w:val="0"/>
        </w:rPr>
        <w:t>或同一家庭其他具家長身分者</w:t>
      </w:r>
      <w:r w:rsidRPr="00C00082">
        <w:rPr>
          <w:rFonts w:ascii="標楷體" w:eastAsia="標楷體" w:hAnsi="標楷體" w:cs="Cambria Math" w:hint="eastAsia"/>
          <w:kern w:val="0"/>
        </w:rPr>
        <w:t>被選為次任會長者，視同連任。</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cs="Cambria Math" w:hint="eastAsia"/>
          <w:kern w:val="0"/>
        </w:rPr>
        <w:t xml:space="preserve">        會長綜理本會會務，對外代表本會。會長因故不能執行職務時，由副</w:t>
      </w:r>
      <w:r w:rsidRPr="00C00082">
        <w:rPr>
          <w:rFonts w:ascii="標楷體" w:eastAsia="標楷體" w:hAnsi="標楷體" w:hint="eastAsia"/>
          <w:kern w:val="0"/>
        </w:rPr>
        <w:t>會長互推一人代理之。</w:t>
      </w:r>
    </w:p>
    <w:p w:rsidR="005B5766" w:rsidRPr="00C00082" w:rsidRDefault="005B5766" w:rsidP="004067C3">
      <w:pPr>
        <w:spacing w:line="340" w:lineRule="exact"/>
        <w:ind w:left="960" w:hangingChars="400" w:hanging="960"/>
        <w:jc w:val="both"/>
        <w:rPr>
          <w:rFonts w:ascii="標楷體" w:eastAsia="標楷體" w:hAnsi="標楷體"/>
        </w:rPr>
      </w:pPr>
      <w:r w:rsidRPr="00C00082">
        <w:rPr>
          <w:rFonts w:ascii="標楷體" w:eastAsia="標楷體" w:hAnsi="標楷體" w:hint="eastAsia"/>
          <w:kern w:val="0"/>
        </w:rPr>
        <w:t xml:space="preserve">        </w:t>
      </w:r>
      <w:r w:rsidRPr="00C00082">
        <w:rPr>
          <w:rFonts w:ascii="標楷體" w:eastAsia="標楷體" w:hAnsi="標楷體" w:hint="eastAsia"/>
        </w:rPr>
        <w:t>會長出缺時，</w:t>
      </w:r>
      <w:bookmarkStart w:id="0" w:name="_GoBack"/>
      <w:bookmarkEnd w:id="0"/>
      <w:r w:rsidRPr="00C00082">
        <w:rPr>
          <w:rFonts w:ascii="標楷體" w:eastAsia="標楷體" w:hAnsi="標楷體" w:hint="eastAsia"/>
        </w:rPr>
        <w:t>所餘任期由委員就副會長中選舉一人繼任之。會長及全體副</w:t>
      </w:r>
      <w:r w:rsidRPr="00C00082">
        <w:rPr>
          <w:rFonts w:ascii="標楷體" w:eastAsia="標楷體" w:hAnsi="標楷體" w:hint="eastAsia"/>
          <w:kern w:val="0"/>
        </w:rPr>
        <w:t>會長同時出缺        時，應補選之。</w:t>
      </w:r>
    </w:p>
    <w:p w:rsidR="005B5766" w:rsidRPr="00C00082" w:rsidRDefault="005B5766" w:rsidP="00406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60" w:hangingChars="400" w:hanging="960"/>
        <w:jc w:val="both"/>
        <w:rPr>
          <w:rFonts w:ascii="標楷體" w:eastAsia="標楷體" w:hAnsi="標楷體" w:cs="Cambria Math"/>
          <w:kern w:val="0"/>
        </w:rPr>
      </w:pPr>
      <w:r w:rsidRPr="00C00082">
        <w:rPr>
          <w:rFonts w:ascii="標楷體" w:eastAsia="標楷體" w:hAnsi="標楷體" w:cs="Cambria Math" w:hint="eastAsia"/>
          <w:kern w:val="0"/>
        </w:rPr>
        <w:t>第九條</w:t>
      </w:r>
      <w:r w:rsidR="004067C3">
        <w:rPr>
          <w:rFonts w:ascii="標楷體" w:eastAsia="標楷體" w:hAnsi="標楷體" w:cs="Cambria Math" w:hint="eastAsia"/>
          <w:kern w:val="0"/>
        </w:rPr>
        <w:t xml:space="preserve"> </w:t>
      </w:r>
      <w:r w:rsidRPr="004067C3">
        <w:rPr>
          <w:rFonts w:ascii="標楷體" w:eastAsia="標楷體" w:hAnsi="標楷體" w:hint="eastAsia"/>
        </w:rPr>
        <w:t>本會為辦理日常會務，由會長提名家長或本校人員擔任會務人員，經委員會通過後聘任        之，均為無給職，並得經委員會同意後給予津貼。</w:t>
      </w:r>
    </w:p>
    <w:p w:rsidR="005B5766" w:rsidRPr="00C00082" w:rsidRDefault="005B5766" w:rsidP="007F4A77">
      <w:pPr>
        <w:spacing w:line="340" w:lineRule="exact"/>
        <w:ind w:left="960" w:hangingChars="400" w:hanging="960"/>
        <w:jc w:val="both"/>
        <w:rPr>
          <w:rFonts w:ascii="標楷體" w:eastAsia="標楷體" w:hAnsi="標楷體"/>
        </w:rPr>
      </w:pPr>
      <w:r w:rsidRPr="00C00082">
        <w:rPr>
          <w:rFonts w:ascii="標楷體" w:eastAsia="標楷體" w:hAnsi="標楷體" w:cs="Cambria Math" w:hint="eastAsia"/>
          <w:kern w:val="0"/>
        </w:rPr>
        <w:t xml:space="preserve">        本會得聘顧問，由會長提名經委員會通過後聘任之，其人數不得超過委</w:t>
      </w:r>
      <w:r w:rsidRPr="00C00082">
        <w:rPr>
          <w:rFonts w:ascii="標楷體" w:eastAsia="標楷體" w:hAnsi="標楷體" w:hint="eastAsia"/>
          <w:kern w:val="0"/>
        </w:rPr>
        <w:t>員人數</w:t>
      </w:r>
      <w:r w:rsidRPr="007F4A77">
        <w:rPr>
          <w:rFonts w:ascii="標楷體" w:eastAsia="標楷體" w:hAnsi="標楷體" w:hint="eastAsia"/>
          <w:strike/>
          <w:color w:val="FF0000"/>
          <w:kern w:val="0"/>
        </w:rPr>
        <w:t>二分之一</w:t>
      </w:r>
      <w:r w:rsidRPr="00C00082">
        <w:rPr>
          <w:rFonts w:ascii="標楷體" w:eastAsia="標楷體" w:hAnsi="標楷體" w:hint="eastAsia"/>
          <w:kern w:val="0"/>
        </w:rPr>
        <w:t xml:space="preserve">，        </w:t>
      </w:r>
      <w:r w:rsidRPr="00C00082">
        <w:rPr>
          <w:rFonts w:ascii="標楷體" w:eastAsia="標楷體" w:hAnsi="標楷體" w:hint="eastAsia"/>
          <w:kern w:val="0"/>
        </w:rPr>
        <w:lastRenderedPageBreak/>
        <w:t>以提供教育諮詢，協助本校發展。顧問均為無給職。</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第十條  會員代表大會任務如下：</w:t>
      </w:r>
    </w:p>
    <w:p w:rsidR="005B5766" w:rsidRPr="00C00082" w:rsidRDefault="005B5766" w:rsidP="005B5766">
      <w:pPr>
        <w:spacing w:line="340" w:lineRule="exact"/>
        <w:ind w:left="720"/>
        <w:jc w:val="both"/>
        <w:rPr>
          <w:rFonts w:ascii="標楷體" w:eastAsia="標楷體" w:hAnsi="標楷體"/>
        </w:rPr>
      </w:pPr>
      <w:r w:rsidRPr="00C00082">
        <w:rPr>
          <w:rFonts w:ascii="標楷體" w:eastAsia="標楷體" w:hAnsi="標楷體" w:hint="eastAsia"/>
        </w:rPr>
        <w:t xml:space="preserve">  一、本會會務之決策。</w:t>
      </w:r>
    </w:p>
    <w:p w:rsidR="005B5766" w:rsidRPr="00C00082" w:rsidRDefault="005B5766" w:rsidP="005B5766">
      <w:pPr>
        <w:spacing w:line="340" w:lineRule="exact"/>
        <w:ind w:left="720"/>
        <w:jc w:val="both"/>
        <w:rPr>
          <w:rFonts w:ascii="標楷體" w:eastAsia="標楷體" w:hAnsi="標楷體"/>
        </w:rPr>
      </w:pPr>
      <w:r w:rsidRPr="00C00082">
        <w:rPr>
          <w:rFonts w:ascii="標楷體" w:eastAsia="標楷體" w:hAnsi="標楷體" w:hint="eastAsia"/>
        </w:rPr>
        <w:t xml:space="preserve">  二、協助本校校務推展，提供建議事項。</w:t>
      </w:r>
    </w:p>
    <w:p w:rsidR="005B5766" w:rsidRPr="00C00082" w:rsidRDefault="005B5766" w:rsidP="005B5766">
      <w:pPr>
        <w:spacing w:line="340" w:lineRule="exact"/>
        <w:ind w:left="720"/>
        <w:jc w:val="both"/>
        <w:rPr>
          <w:rFonts w:ascii="標楷體" w:eastAsia="標楷體" w:hAnsi="標楷體"/>
        </w:rPr>
      </w:pPr>
      <w:r w:rsidRPr="00C00082">
        <w:rPr>
          <w:rFonts w:ascii="標楷體" w:eastAsia="標楷體" w:hAnsi="標楷體" w:hint="eastAsia"/>
        </w:rPr>
        <w:t xml:space="preserve">  三、審議本會組織章程。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四、審議會務計畫及經費收支預算。</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五、審議會務報告及決算報表。</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六、依組織章程規定，選任、解任及罷免委員會委員、會長、副會長及常務委員。</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七、選派代表參與法定應參與之會議。</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八、其他有關本會事項。</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第十一條  委員會任務如下：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一、執行會員代表大會決議事項。</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二、研擬本會會務計畫及會務報告。</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三、編製經費收支預算及決算報表。</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四、協助本校校務發展及提供本校推展教育政策改進建議事項。</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五、協助處理重大偶發事件及有關本校、教師、學生、家長間之爭議事項。</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六、協助辦理親職教育及親師活動。</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七、依組織章程規定，選任、解任與罷免會長、副會長及常務委員。</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八、推舉本會財務委員及監察委員各一人。</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九、審議本會會務人員及顧問之聘任。</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十、其他有關委員會會務事項。</w:t>
      </w:r>
    </w:p>
    <w:p w:rsidR="005B5766" w:rsidRDefault="005B5766" w:rsidP="005B5766">
      <w:pPr>
        <w:spacing w:line="340" w:lineRule="exact"/>
        <w:jc w:val="both"/>
        <w:rPr>
          <w:rFonts w:ascii="標楷體" w:eastAsia="標楷體" w:hAnsi="標楷體"/>
        </w:rPr>
      </w:pPr>
      <w:r w:rsidRPr="00C00082">
        <w:rPr>
          <w:rFonts w:ascii="標楷體" w:eastAsia="標楷體" w:hAnsi="標楷體" w:hint="eastAsia"/>
        </w:rPr>
        <w:t>第十二條  常務委員會於委員會未開會期間，代行委員會之任務。</w:t>
      </w:r>
    </w:p>
    <w:p w:rsidR="0055416C" w:rsidRPr="0055416C" w:rsidRDefault="0055416C" w:rsidP="0055416C">
      <w:pPr>
        <w:spacing w:line="340" w:lineRule="exact"/>
        <w:ind w:left="1200" w:hangingChars="500" w:hanging="1200"/>
        <w:jc w:val="both"/>
        <w:rPr>
          <w:rFonts w:ascii="標楷體" w:eastAsia="標楷體" w:hAnsi="標楷體"/>
          <w:color w:val="FF0000"/>
        </w:rPr>
      </w:pPr>
      <w:r>
        <w:rPr>
          <w:rFonts w:ascii="標楷體" w:eastAsia="標楷體" w:hAnsi="標楷體"/>
        </w:rPr>
        <w:t xml:space="preserve">          </w:t>
      </w:r>
      <w:r w:rsidRPr="0055416C">
        <w:rPr>
          <w:rFonts w:ascii="標楷體" w:eastAsia="標楷體" w:hAnsi="標楷體" w:hint="eastAsia"/>
          <w:color w:val="FF0000"/>
        </w:rPr>
        <w:t>前條第一項第三款、第七款至第九款及其他依法規或章程規定應經家長委員會決議之事項，不得由常務委員會決議行之。</w:t>
      </w:r>
    </w:p>
    <w:p w:rsidR="005B5766" w:rsidRPr="00C00082" w:rsidRDefault="005B5766" w:rsidP="005B5766">
      <w:pPr>
        <w:spacing w:line="340" w:lineRule="exact"/>
        <w:jc w:val="both"/>
        <w:rPr>
          <w:rFonts w:ascii="標楷體" w:eastAsia="標楷體" w:hAnsi="標楷體"/>
          <w:b/>
        </w:rPr>
      </w:pPr>
      <w:r w:rsidRPr="00C00082">
        <w:rPr>
          <w:rFonts w:ascii="標楷體" w:eastAsia="標楷體" w:hAnsi="標楷體" w:hint="eastAsia"/>
          <w:b/>
        </w:rPr>
        <w:t>第三章  會員權利及義務</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第十三條  會員權利如下：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一、班級家長座談會出席權、發言權、提案權及表決權。</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二、班級代表推舉權、罷免權及被選舉權。</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三、參與本會所舉辦之活動。</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第十四條  會員義務如下：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一、繳納會費。</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二、遵守本會組織章程及會員代表大會之決議事項。</w:t>
      </w:r>
    </w:p>
    <w:p w:rsidR="005B5766" w:rsidRPr="00C00082" w:rsidRDefault="005B5766" w:rsidP="005B5766">
      <w:pPr>
        <w:spacing w:line="340" w:lineRule="exact"/>
        <w:jc w:val="both"/>
        <w:rPr>
          <w:rFonts w:ascii="標楷體" w:eastAsia="標楷體" w:hAnsi="標楷體"/>
          <w:b/>
        </w:rPr>
      </w:pPr>
      <w:r w:rsidRPr="00C00082">
        <w:rPr>
          <w:rFonts w:ascii="標楷體" w:eastAsia="標楷體" w:hAnsi="標楷體" w:hint="eastAsia"/>
          <w:b/>
        </w:rPr>
        <w:t>第四章  財務委員及監察委員</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第十五條  </w:t>
      </w:r>
      <w:r w:rsidRPr="00C00082">
        <w:rPr>
          <w:rFonts w:ascii="標楷體" w:eastAsia="標楷體" w:hAnsi="標楷體" w:cs="Cambria Math" w:hint="eastAsia"/>
          <w:kern w:val="0"/>
        </w:rPr>
        <w:t>本會應</w:t>
      </w:r>
      <w:r w:rsidRPr="00C00082">
        <w:rPr>
          <w:rFonts w:ascii="標楷體" w:eastAsia="標楷體" w:hAnsi="標楷體" w:hint="eastAsia"/>
        </w:rPr>
        <w:t>推舉</w:t>
      </w:r>
      <w:r w:rsidRPr="00C00082">
        <w:rPr>
          <w:rFonts w:ascii="標楷體" w:eastAsia="標楷體" w:hAnsi="標楷體" w:cs="Cambria Math" w:hint="eastAsia"/>
          <w:kern w:val="0"/>
        </w:rPr>
        <w:t>財務委員、監察委員各一人，辦理經費及會務監察事項</w:t>
      </w:r>
      <w:r w:rsidRPr="00C00082">
        <w:rPr>
          <w:rFonts w:ascii="標楷體" w:eastAsia="標楷體" w:hAnsi="標楷體" w:hint="eastAsia"/>
          <w:kern w:val="0"/>
        </w:rPr>
        <w:t>，由委員互相</w:t>
      </w:r>
      <w:r w:rsidRPr="00C00082">
        <w:rPr>
          <w:rFonts w:ascii="標楷體" w:eastAsia="標楷體" w:hAnsi="標楷體" w:hint="eastAsia"/>
        </w:rPr>
        <w:t>推舉</w:t>
      </w:r>
      <w:r w:rsidRPr="00C00082">
        <w:rPr>
          <w:rFonts w:ascii="標楷體" w:eastAsia="標楷體" w:hAnsi="標楷體" w:hint="eastAsia"/>
          <w:kern w:val="0"/>
        </w:rPr>
        <w:t>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第十六條  財務委員職權如下：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一、協助本會於金融機構設立專戶。</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二、管理本會財務事項。</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三、與本會會長於本會預算、決算報表及明細表上，共同具名。</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第十七條  監察委員職權如下：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一、監察本會會務。</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二、定期稽核本會財務帳冊、文件及財產資料。</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三、審核決算報告。</w:t>
      </w:r>
    </w:p>
    <w:p w:rsidR="005B5766" w:rsidRPr="00C00082" w:rsidRDefault="005B5766" w:rsidP="005B5766">
      <w:pPr>
        <w:spacing w:line="340" w:lineRule="exact"/>
        <w:jc w:val="both"/>
        <w:rPr>
          <w:rFonts w:ascii="標楷體" w:eastAsia="標楷體" w:hAnsi="標楷體"/>
          <w:b/>
        </w:rPr>
      </w:pPr>
      <w:r w:rsidRPr="00C00082">
        <w:rPr>
          <w:rFonts w:ascii="標楷體" w:eastAsia="標楷體" w:hAnsi="標楷體" w:hint="eastAsia"/>
          <w:b/>
        </w:rPr>
        <w:t>第五章  會議</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rPr>
        <w:t>第十八條  會員代表大會每學年至少召開一次會議。第一次會議應於第一學期開學後</w:t>
      </w:r>
      <w:r w:rsidRPr="00C00082">
        <w:rPr>
          <w:rFonts w:ascii="標楷體" w:eastAsia="標楷體" w:hAnsi="標楷體" w:hint="eastAsia"/>
          <w:kern w:val="0"/>
        </w:rPr>
        <w:t>六星期內召</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開，由會長召開並擔任主席。</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w:t>
      </w:r>
      <w:r w:rsidRPr="00C00082">
        <w:rPr>
          <w:rFonts w:ascii="標楷體" w:eastAsia="標楷體" w:hAnsi="標楷體" w:hint="eastAsia"/>
        </w:rPr>
        <w:t>會員代表大會必要時，得召開臨時會議。經委員會之決議或會員代表五分</w:t>
      </w:r>
      <w:r w:rsidRPr="00C00082">
        <w:rPr>
          <w:rFonts w:ascii="標楷體" w:eastAsia="標楷體" w:hAnsi="標楷體" w:hint="eastAsia"/>
          <w:kern w:val="0"/>
        </w:rPr>
        <w:t>之一以上之請</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求，會長應召開臨時會議並擔任主席。</w:t>
      </w:r>
    </w:p>
    <w:p w:rsidR="005B5766" w:rsidRPr="00C00082" w:rsidRDefault="005B5766" w:rsidP="005B5766">
      <w:pPr>
        <w:spacing w:line="340" w:lineRule="exact"/>
        <w:jc w:val="both"/>
        <w:rPr>
          <w:rFonts w:ascii="標楷體" w:eastAsia="標楷體" w:hAnsi="標楷體" w:cs="Cambria Math"/>
          <w:kern w:val="0"/>
        </w:rPr>
      </w:pPr>
      <w:r w:rsidRPr="00C00082">
        <w:rPr>
          <w:rFonts w:ascii="標楷體" w:eastAsia="標楷體" w:hAnsi="標楷體" w:hint="eastAsia"/>
          <w:kern w:val="0"/>
        </w:rPr>
        <w:t xml:space="preserve">          </w:t>
      </w:r>
      <w:r w:rsidRPr="00C00082">
        <w:rPr>
          <w:rFonts w:ascii="標楷體" w:eastAsia="標楷體" w:hAnsi="標楷體" w:hint="eastAsia"/>
        </w:rPr>
        <w:t>會長因故不能召開或不召開時，其他家長委員得以三分之一以上或家長代</w:t>
      </w:r>
      <w:r w:rsidRPr="00C00082">
        <w:rPr>
          <w:rFonts w:ascii="標楷體" w:eastAsia="標楷體" w:hAnsi="標楷體" w:cs="Cambria Math" w:hint="eastAsia"/>
          <w:kern w:val="0"/>
        </w:rPr>
        <w:t>表五分之一以</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cs="Cambria Math" w:hint="eastAsia"/>
          <w:kern w:val="0"/>
        </w:rPr>
        <w:t xml:space="preserve">          上之連署召開之，並由家長委員或家長代表互推一人擔任主</w:t>
      </w:r>
      <w:r w:rsidRPr="00C00082">
        <w:rPr>
          <w:rFonts w:ascii="標楷體" w:eastAsia="標楷體" w:hAnsi="標楷體" w:hint="eastAsia"/>
          <w:kern w:val="0"/>
        </w:rPr>
        <w:t>席。</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rPr>
        <w:t>第十九條  委員會每學期至少召開二次會議，上學期第一次會議應於第一次家長代表</w:t>
      </w:r>
      <w:r w:rsidRPr="00C00082">
        <w:rPr>
          <w:rFonts w:ascii="標楷體" w:eastAsia="標楷體" w:hAnsi="標楷體" w:hint="eastAsia"/>
          <w:kern w:val="0"/>
        </w:rPr>
        <w:t>大會召開後二</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星期內召開。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kern w:val="0"/>
        </w:rPr>
        <w:t xml:space="preserve">          </w:t>
      </w:r>
      <w:r w:rsidRPr="00C00082">
        <w:rPr>
          <w:rFonts w:ascii="標楷體" w:eastAsia="標楷體" w:hAnsi="標楷體" w:hint="eastAsia"/>
        </w:rPr>
        <w:t>委員會必要時，得召開臨時會議，由會長召開並擔任主席。</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rPr>
        <w:t xml:space="preserve">          前二項會議，會長因故不能召開或不召開時，其他家長委員得以三分之一</w:t>
      </w:r>
      <w:r w:rsidRPr="00C00082">
        <w:rPr>
          <w:rFonts w:ascii="標楷體" w:eastAsia="標楷體" w:hAnsi="標楷體" w:hint="eastAsia"/>
          <w:kern w:val="0"/>
        </w:rPr>
        <w:t>以上之連署召</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kern w:val="0"/>
        </w:rPr>
        <w:t xml:space="preserve">          開之，並由家長委員互推一人主持之。</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rPr>
        <w:t>第二十條  會員代表大會應有會員代表總數四分之一以上出席，始得開會；並經出席</w:t>
      </w:r>
      <w:r w:rsidRPr="00C00082">
        <w:rPr>
          <w:rFonts w:ascii="標楷體" w:eastAsia="標楷體" w:hAnsi="標楷體" w:hint="eastAsia"/>
          <w:kern w:val="0"/>
        </w:rPr>
        <w:t>人員過半數通</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過，始得決議。</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w:t>
      </w:r>
      <w:r w:rsidRPr="00C00082">
        <w:rPr>
          <w:rFonts w:ascii="標楷體" w:eastAsia="標楷體" w:hAnsi="標楷體" w:hint="eastAsia"/>
        </w:rPr>
        <w:t>委員會應有委員總數二分之一以上出席，始得開會；並經出席人員過半數</w:t>
      </w:r>
      <w:r w:rsidRPr="00C00082">
        <w:rPr>
          <w:rFonts w:ascii="標楷體" w:eastAsia="標楷體" w:hAnsi="標楷體" w:hint="eastAsia"/>
          <w:kern w:val="0"/>
        </w:rPr>
        <w:t>通過，始得決</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議。</w:t>
      </w:r>
    </w:p>
    <w:p w:rsidR="005B5766" w:rsidRPr="00C00082" w:rsidRDefault="005B5766" w:rsidP="005B5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Cambria Math"/>
          <w:kern w:val="0"/>
        </w:rPr>
      </w:pPr>
      <w:r w:rsidRPr="00C00082">
        <w:rPr>
          <w:rFonts w:ascii="標楷體" w:eastAsia="標楷體" w:hAnsi="標楷體" w:hint="eastAsia"/>
          <w:kern w:val="0"/>
        </w:rPr>
        <w:t xml:space="preserve">          </w:t>
      </w:r>
      <w:r w:rsidRPr="00C00082">
        <w:rPr>
          <w:rFonts w:ascii="標楷體" w:eastAsia="標楷體" w:hAnsi="標楷體" w:cs="Cambria Math" w:hint="eastAsia"/>
          <w:kern w:val="0"/>
        </w:rPr>
        <w:t>出席人數不足時，得改開座談會，並以出席人員過半數之同意為假決議。假決議應針對</w:t>
      </w:r>
    </w:p>
    <w:p w:rsidR="005B5766" w:rsidRPr="00C00082" w:rsidRDefault="005B5766" w:rsidP="005B5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kern w:val="0"/>
        </w:rPr>
      </w:pPr>
      <w:r w:rsidRPr="00C00082">
        <w:rPr>
          <w:rFonts w:ascii="標楷體" w:eastAsia="標楷體" w:hAnsi="標楷體" w:cs="Cambria Math" w:hint="eastAsia"/>
          <w:kern w:val="0"/>
        </w:rPr>
        <w:t xml:space="preserve">          同一議程明確訂定下次會議時間，通知應出席人員，並公布</w:t>
      </w:r>
      <w:r w:rsidRPr="00C00082">
        <w:rPr>
          <w:rFonts w:ascii="標楷體" w:eastAsia="標楷體" w:hAnsi="標楷體" w:hint="eastAsia"/>
          <w:kern w:val="0"/>
        </w:rPr>
        <w:t>於本校（家長會）網頁。</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rPr>
        <w:t xml:space="preserve">          議決前項假決議之會議，應達委員總數六分之一以上出席，並經出席人員</w:t>
      </w:r>
      <w:r w:rsidRPr="00C00082">
        <w:rPr>
          <w:rFonts w:ascii="標楷體" w:eastAsia="標楷體" w:hAnsi="標楷體" w:hint="eastAsia"/>
          <w:kern w:val="0"/>
        </w:rPr>
        <w:t>過半數之同</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kern w:val="0"/>
        </w:rPr>
        <w:t xml:space="preserve">          意，假決議視同有效決議。</w:t>
      </w:r>
    </w:p>
    <w:p w:rsidR="005B5766" w:rsidRPr="00C00082" w:rsidRDefault="005B5766" w:rsidP="00F215B6">
      <w:pPr>
        <w:spacing w:line="340" w:lineRule="exact"/>
        <w:ind w:left="1440" w:hangingChars="600" w:hanging="1440"/>
        <w:jc w:val="both"/>
        <w:rPr>
          <w:rFonts w:ascii="標楷體" w:eastAsia="標楷體" w:hAnsi="標楷體"/>
          <w:kern w:val="0"/>
        </w:rPr>
      </w:pPr>
      <w:r w:rsidRPr="00C00082">
        <w:rPr>
          <w:rFonts w:ascii="標楷體" w:eastAsia="標楷體" w:hAnsi="標楷體" w:hint="eastAsia"/>
        </w:rPr>
        <w:t>第二十一條  會員代表或委員因故不能出席會議時，以配偶</w:t>
      </w:r>
      <w:r w:rsidR="00F215B6" w:rsidRPr="00F215B6">
        <w:rPr>
          <w:rFonts w:ascii="標楷體" w:eastAsia="標楷體" w:hAnsi="標楷體" w:hint="eastAsia"/>
          <w:color w:val="FF0000"/>
        </w:rPr>
        <w:t>、同一家庭其他具家長身分者</w:t>
      </w:r>
      <w:r w:rsidRPr="00C00082">
        <w:rPr>
          <w:rFonts w:ascii="標楷體" w:eastAsia="標楷體" w:hAnsi="標楷體" w:hint="eastAsia"/>
        </w:rPr>
        <w:t>，或書面委託其他會員代表</w:t>
      </w:r>
      <w:r w:rsidRPr="00C00082">
        <w:rPr>
          <w:rFonts w:ascii="標楷體" w:eastAsia="標楷體" w:hAnsi="標楷體" w:hint="eastAsia"/>
          <w:kern w:val="0"/>
        </w:rPr>
        <w:t>或委員為限，代行其職權，每一出席會員代表或委員，以接受一人委託為限。</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第二十二條  會員代表大會及委員會開會時，得邀請校長及本校行政主管列席。</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第二十三條  會長、副會長、常務委員、財務委員、監察委員有下列情形之一者，應由委員會予以</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解職或解聘：   </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一、任職期間，因故不能履行職務。</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二、任職期間，因個人行為影響本會聲譽。</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三、有事實足以證明其從事或涉及不誠信、不正當之活動，或有妨礙公務、違反法令規</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定且情節重大。</w:t>
      </w:r>
    </w:p>
    <w:p w:rsidR="005B5766" w:rsidRPr="00C00082" w:rsidRDefault="005B5766" w:rsidP="00F215B6">
      <w:pPr>
        <w:spacing w:line="340" w:lineRule="exact"/>
        <w:ind w:left="1440" w:hangingChars="600" w:hanging="1440"/>
        <w:jc w:val="both"/>
        <w:rPr>
          <w:rFonts w:ascii="標楷體" w:eastAsia="標楷體" w:hAnsi="標楷體"/>
        </w:rPr>
      </w:pPr>
      <w:r w:rsidRPr="00C00082">
        <w:rPr>
          <w:rFonts w:ascii="標楷體" w:eastAsia="標楷體" w:hAnsi="標楷體" w:hint="eastAsia"/>
        </w:rPr>
        <w:t xml:space="preserve">            前項解職、解聘事項之決議，應有委員會總額三分之二以上人員出席，以出席人員過半數之同意行之，並應自解職、解聘決議之日起十日內，以可供存證查核信件通知該會長、副會長、常務委員、財務委員、監察委員解職、解聘事由與生效日期，及檢附該次會議紀錄。</w:t>
      </w:r>
    </w:p>
    <w:p w:rsidR="005B5766" w:rsidRPr="0071494D"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第二十四條  </w:t>
      </w:r>
      <w:r w:rsidRPr="0071494D">
        <w:rPr>
          <w:rFonts w:ascii="標楷體" w:eastAsia="標楷體" w:hAnsi="標楷體" w:hint="eastAsia"/>
        </w:rPr>
        <w:t>財務委員、監察委員有前條第一項各款情形之一者，應由委員會予以解聘。</w:t>
      </w:r>
    </w:p>
    <w:p w:rsidR="005B5766" w:rsidRPr="0071494D" w:rsidRDefault="005B5766" w:rsidP="005B5766">
      <w:pPr>
        <w:spacing w:line="340" w:lineRule="exact"/>
        <w:ind w:leftChars="590" w:left="1416"/>
        <w:jc w:val="both"/>
        <w:rPr>
          <w:rFonts w:ascii="標楷體" w:eastAsia="標楷體" w:hAnsi="標楷體"/>
        </w:rPr>
      </w:pPr>
      <w:r w:rsidRPr="0071494D">
        <w:rPr>
          <w:rFonts w:ascii="標楷體" w:eastAsia="標楷體" w:hAnsi="標楷體" w:hint="eastAsia"/>
        </w:rPr>
        <w:t>前項解聘事項之決議，應有委員會總額三分之二以上人員出席，以出席人員過半數之同意行之，並應自解聘決議之日起十日內，以可供存證查核信件通知該財務委員、監察委員解聘事由與生效日期，及檢附該次會議紀錄。</w:t>
      </w:r>
    </w:p>
    <w:p w:rsidR="005B5766" w:rsidRPr="00C00082" w:rsidRDefault="005B5766" w:rsidP="00F215B6">
      <w:pPr>
        <w:spacing w:line="340" w:lineRule="exact"/>
        <w:ind w:left="1440" w:hangingChars="600" w:hanging="1440"/>
        <w:jc w:val="both"/>
        <w:rPr>
          <w:rFonts w:ascii="標楷體" w:eastAsia="標楷體" w:hAnsi="標楷體"/>
        </w:rPr>
      </w:pPr>
      <w:r w:rsidRPr="00C00082">
        <w:rPr>
          <w:rFonts w:ascii="標楷體" w:eastAsia="標楷體" w:hAnsi="標楷體" w:hint="eastAsia"/>
        </w:rPr>
        <w:t>第二十五條</w:t>
      </w:r>
      <w:r w:rsidR="00F215B6">
        <w:rPr>
          <w:rFonts w:ascii="標楷體" w:eastAsia="標楷體" w:hAnsi="標楷體" w:hint="eastAsia"/>
        </w:rPr>
        <w:t xml:space="preserve"> </w:t>
      </w:r>
      <w:r w:rsidRPr="00C00082">
        <w:rPr>
          <w:rFonts w:ascii="標楷體" w:eastAsia="標楷體" w:hAnsi="標楷體" w:hint="eastAsia"/>
        </w:rPr>
        <w:t>委員會委員有第二十三條第一項各款情形之一者，應由會員代表大會予以解職或解            聘。</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前項解職、解聘事項之決議，應有會員代表大會總額三分之二以上人員出席，以出席</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人員過半數之同意行之，並應自解職、解聘決議之日起十日內，以可供存證查核信件</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通知該委員解職、解聘事由與生效日期，及檢附該次會議紀錄。</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rPr>
        <w:t>第二十六條  會長、副會長及常務委員罷免時，應由委員會三分之一以</w:t>
      </w:r>
      <w:r w:rsidRPr="00C00082">
        <w:rPr>
          <w:rFonts w:ascii="標楷體" w:eastAsia="標楷體" w:hAnsi="標楷體" w:hint="eastAsia"/>
          <w:kern w:val="0"/>
        </w:rPr>
        <w:t>上提案，三分之二以上人員</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出席，並經出席人員過半數通過罷免之。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kern w:val="0"/>
        </w:rPr>
        <w:t xml:space="preserve">            前項罷免之決議</w:t>
      </w:r>
      <w:r w:rsidRPr="00C00082">
        <w:rPr>
          <w:rFonts w:ascii="標楷體" w:eastAsia="標楷體" w:hAnsi="標楷體" w:hint="eastAsia"/>
        </w:rPr>
        <w:t>，應自決議之日起十日內，以可供存證查核信件通知該會長、副會長</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及常務委員罷免事由與生效日期，並檢附該次會議紀錄。</w:t>
      </w:r>
    </w:p>
    <w:p w:rsidR="005B5766" w:rsidRPr="00C00082" w:rsidRDefault="005B5766" w:rsidP="005B5766">
      <w:pPr>
        <w:spacing w:line="340" w:lineRule="exact"/>
        <w:jc w:val="both"/>
        <w:rPr>
          <w:rFonts w:ascii="標楷體" w:eastAsia="標楷體" w:hAnsi="標楷體"/>
          <w:b/>
        </w:rPr>
      </w:pPr>
      <w:r w:rsidRPr="00C00082">
        <w:rPr>
          <w:rFonts w:ascii="標楷體" w:eastAsia="標楷體" w:hAnsi="標楷體" w:hint="eastAsia"/>
          <w:b/>
        </w:rPr>
        <w:t>第六章  經費及會計</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第二十七條  本會經費來源如下：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一、家長會費。</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二、捐贈收入。</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三、經費孳息收入。</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四、其他收入。</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rPr>
        <w:t xml:space="preserve">            本會會費之收取，以學生家長為單位，每學期收取一次，金額</w:t>
      </w:r>
      <w:r w:rsidRPr="00C00082">
        <w:rPr>
          <w:rFonts w:ascii="標楷體" w:eastAsia="標楷體" w:hAnsi="標楷體" w:hint="eastAsia"/>
          <w:kern w:val="0"/>
        </w:rPr>
        <w:t>由教育部定之；低收入</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戶有證明者，免予繳納。</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本會</w:t>
      </w:r>
      <w:r w:rsidRPr="00C00082">
        <w:rPr>
          <w:rFonts w:ascii="標楷體" w:eastAsia="標楷體" w:hAnsi="標楷體" w:hint="eastAsia"/>
        </w:rPr>
        <w:t>會費，得委託本校代收。本校代收後，應交本會管理，於開學後二</w:t>
      </w:r>
      <w:r w:rsidRPr="00C00082">
        <w:rPr>
          <w:rFonts w:ascii="標楷體" w:eastAsia="標楷體" w:hAnsi="標楷體" w:hint="eastAsia"/>
          <w:kern w:val="0"/>
        </w:rPr>
        <w:t>個月內撥入本</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會專戶。</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kern w:val="0"/>
        </w:rPr>
        <w:t xml:space="preserve">            本</w:t>
      </w:r>
      <w:r w:rsidRPr="00C00082">
        <w:rPr>
          <w:rFonts w:ascii="標楷體" w:eastAsia="標楷體" w:hAnsi="標楷體" w:hint="eastAsia"/>
        </w:rPr>
        <w:t>會收支預算之起迄時間，以每年十月一日起至隔年九月三十日止。</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第二十八條  本會經費之支出及用途如下：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一、本會會務支出。</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二、協助本校辦理各項教育活動。</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三、辦理親職教育及親師活動。</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四、支援本校充實教學設備及改善教育環境。</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五、獎勵學生及教職員工。</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六、其他相關事項。</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rPr>
        <w:t>第二十九條  本會經費，應由會長、財務委員及業務承辦人三人共同具名，於金融機</w:t>
      </w:r>
      <w:r w:rsidRPr="00C00082">
        <w:rPr>
          <w:rFonts w:ascii="標楷體" w:eastAsia="標楷體" w:hAnsi="標楷體" w:hint="eastAsia"/>
          <w:kern w:val="0"/>
        </w:rPr>
        <w:t>構設立專戶；</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其收支應設立專帳處理。</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kern w:val="0"/>
        </w:rPr>
        <w:t xml:space="preserve">            本</w:t>
      </w:r>
      <w:r w:rsidRPr="00C00082">
        <w:rPr>
          <w:rFonts w:ascii="標楷體" w:eastAsia="標楷體" w:hAnsi="標楷體" w:hint="eastAsia"/>
        </w:rPr>
        <w:t>會之預、決算報表及明細表，應由會長及財務委員共同具名。</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w:t>
      </w:r>
      <w:r w:rsidRPr="00B277A3">
        <w:rPr>
          <w:rFonts w:ascii="標楷體" w:eastAsia="標楷體" w:hAnsi="標楷體" w:hint="eastAsia"/>
        </w:rPr>
        <w:t>監察委員應於每二個月，定期稽核本會財務帳冊</w:t>
      </w:r>
      <w:r w:rsidR="00B277A3" w:rsidRPr="00B277A3">
        <w:rPr>
          <w:rFonts w:ascii="標楷體" w:eastAsia="標楷體" w:hAnsi="標楷體" w:hint="eastAsia"/>
          <w:color w:val="FF0000"/>
        </w:rPr>
        <w:t>；</w:t>
      </w:r>
      <w:r w:rsidR="00E14732" w:rsidRPr="00B277A3">
        <w:rPr>
          <w:rFonts w:ascii="標楷體" w:eastAsia="標楷體" w:hAnsi="標楷體" w:hint="eastAsia"/>
          <w:color w:val="FF0000"/>
        </w:rPr>
        <w:t>家長會應訂定財務管理相關規定</w:t>
      </w:r>
      <w:r w:rsidR="00B277A3" w:rsidRPr="00B277A3">
        <w:rPr>
          <w:rFonts w:ascii="標楷體" w:eastAsia="標楷體" w:hAnsi="標楷體" w:hint="eastAsia"/>
          <w:color w:val="FF0000"/>
        </w:rPr>
        <w:t>。</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rPr>
        <w:t xml:space="preserve">            每學年結束，委員會應將決算案交監察委員審核後，提下屆家長代表大會</w:t>
      </w:r>
      <w:r w:rsidRPr="00C00082">
        <w:rPr>
          <w:rFonts w:ascii="標楷體" w:eastAsia="標楷體" w:hAnsi="標楷體" w:hint="eastAsia"/>
          <w:kern w:val="0"/>
        </w:rPr>
        <w:t>審議，並於</w:t>
      </w:r>
    </w:p>
    <w:p w:rsidR="005B5766" w:rsidRPr="00C00082" w:rsidRDefault="005B5766" w:rsidP="005B5766">
      <w:pPr>
        <w:spacing w:line="340" w:lineRule="exact"/>
        <w:jc w:val="both"/>
        <w:rPr>
          <w:rFonts w:ascii="標楷體" w:eastAsia="標楷體" w:hAnsi="標楷體"/>
          <w:kern w:val="0"/>
        </w:rPr>
      </w:pPr>
      <w:r w:rsidRPr="00C00082">
        <w:rPr>
          <w:rFonts w:ascii="標楷體" w:eastAsia="標楷體" w:hAnsi="標楷體" w:hint="eastAsia"/>
          <w:kern w:val="0"/>
        </w:rPr>
        <w:t xml:space="preserve">            會長改選後十日內辦理移交。</w:t>
      </w:r>
    </w:p>
    <w:p w:rsidR="005B5766" w:rsidRPr="00C00082" w:rsidRDefault="005B5766" w:rsidP="005B5766">
      <w:pPr>
        <w:spacing w:line="340" w:lineRule="exact"/>
        <w:jc w:val="both"/>
        <w:rPr>
          <w:rFonts w:ascii="標楷體" w:eastAsia="標楷體" w:hAnsi="標楷體"/>
          <w:b/>
        </w:rPr>
      </w:pPr>
      <w:r w:rsidRPr="00C00082">
        <w:rPr>
          <w:rFonts w:ascii="標楷體" w:eastAsia="標楷體" w:hAnsi="標楷體" w:hint="eastAsia"/>
          <w:b/>
        </w:rPr>
        <w:t>第七章  附則</w:t>
      </w:r>
    </w:p>
    <w:p w:rsidR="005B5766" w:rsidRPr="00C00082" w:rsidRDefault="005B5766" w:rsidP="005B5766">
      <w:pPr>
        <w:spacing w:line="340" w:lineRule="exact"/>
        <w:ind w:left="1416" w:hangingChars="590" w:hanging="1416"/>
        <w:jc w:val="both"/>
        <w:rPr>
          <w:rFonts w:ascii="標楷體" w:eastAsia="標楷體" w:hAnsi="標楷體"/>
        </w:rPr>
      </w:pPr>
      <w:r w:rsidRPr="00C00082">
        <w:rPr>
          <w:rFonts w:ascii="標楷體" w:eastAsia="標楷體" w:hAnsi="標楷體" w:hint="eastAsia"/>
        </w:rPr>
        <w:t xml:space="preserve">第三十條  　</w:t>
      </w:r>
      <w:r w:rsidRPr="00C00082">
        <w:rPr>
          <w:rFonts w:ascii="標楷體" w:eastAsia="標楷體" w:hAnsi="標楷體"/>
        </w:rPr>
        <w:t>家長會違反教育法令規定或有其他不當干預本校行政與人事等情</w:t>
      </w:r>
      <w:r w:rsidRPr="00C00082">
        <w:rPr>
          <w:rFonts w:ascii="標楷體" w:eastAsia="標楷體" w:hAnsi="標楷體" w:hint="eastAsia"/>
        </w:rPr>
        <w:t xml:space="preserve"> </w:t>
      </w:r>
      <w:r w:rsidRPr="00C00082">
        <w:rPr>
          <w:rFonts w:ascii="標楷體" w:eastAsia="標楷體" w:hAnsi="標楷體"/>
        </w:rPr>
        <w:t>事時，經中央主管教育行政機關認定後，視情節輕重予以協調、糾正、並限期改善。</w:t>
      </w:r>
    </w:p>
    <w:p w:rsidR="005B5766" w:rsidRPr="00C00082" w:rsidRDefault="005B5766" w:rsidP="005B5766">
      <w:pPr>
        <w:spacing w:line="340" w:lineRule="exact"/>
        <w:ind w:left="1416" w:hangingChars="590" w:hanging="1416"/>
        <w:jc w:val="both"/>
        <w:rPr>
          <w:rFonts w:ascii="標楷體" w:eastAsia="標楷體" w:hAnsi="標楷體"/>
        </w:rPr>
      </w:pPr>
      <w:r w:rsidRPr="00C00082">
        <w:rPr>
          <w:rFonts w:ascii="標楷體" w:eastAsia="標楷體" w:hAnsi="標楷體" w:hint="eastAsia"/>
        </w:rPr>
        <w:t>第三十一條  本會每屆第一次會員代表大會開會後一個月內，本校應將會議紀錄與會</w:t>
      </w:r>
      <w:r w:rsidRPr="00C00082">
        <w:rPr>
          <w:rFonts w:ascii="標楷體" w:eastAsia="標楷體" w:hAnsi="標楷體" w:cs="Cambria Math" w:hint="eastAsia"/>
          <w:kern w:val="0"/>
        </w:rPr>
        <w:t>長、副會長、委員會委員及會務人員名冊，報教育部國民及學前教育署備查，會長異動時</w:t>
      </w:r>
      <w:r w:rsidRPr="00C00082">
        <w:rPr>
          <w:rFonts w:ascii="標楷體" w:eastAsia="標楷體" w:hAnsi="標楷體" w:hint="eastAsia"/>
          <w:kern w:val="0"/>
        </w:rPr>
        <w:t>亦同。</w:t>
      </w:r>
    </w:p>
    <w:p w:rsidR="005B5766" w:rsidRPr="00C00082" w:rsidRDefault="005B5766" w:rsidP="005B5766">
      <w:pPr>
        <w:spacing w:line="340" w:lineRule="exact"/>
        <w:ind w:left="1416" w:hangingChars="590" w:hanging="1416"/>
        <w:jc w:val="both"/>
        <w:rPr>
          <w:rFonts w:ascii="標楷體" w:eastAsia="標楷體" w:hAnsi="標楷體"/>
        </w:rPr>
      </w:pPr>
      <w:r w:rsidRPr="00C00082">
        <w:rPr>
          <w:rFonts w:ascii="標楷體" w:eastAsia="標楷體" w:hAnsi="標楷體" w:hint="eastAsia"/>
        </w:rPr>
        <w:t>第三十二條  本會會長、副會長、常務委員、財務委員、監察委員、委員會委員或會員執行職務有利益衝突者，應自行迴避，並不得假借職務上之權力、機會或方法，圖謀其本人或第三人之不正當利益。</w:t>
      </w:r>
    </w:p>
    <w:p w:rsidR="005B5766" w:rsidRPr="00C00082" w:rsidRDefault="005B5766" w:rsidP="005B5766">
      <w:pPr>
        <w:spacing w:line="340" w:lineRule="exact"/>
        <w:ind w:left="1416" w:hangingChars="590" w:hanging="1416"/>
        <w:jc w:val="both"/>
        <w:rPr>
          <w:rFonts w:ascii="標楷體" w:eastAsia="標楷體" w:hAnsi="標楷體"/>
        </w:rPr>
      </w:pPr>
      <w:r w:rsidRPr="00C00082">
        <w:rPr>
          <w:rFonts w:ascii="標楷體" w:eastAsia="標楷體" w:hAnsi="標楷體" w:hint="eastAsia"/>
        </w:rPr>
        <w:t xml:space="preserve">            會員代表大會、委員會會議討論事項涉及會長、副會長、常務委員、財務委員、監察委員、委員會委員或會員本身利害關係時，該會長、副會長、常務委員、財務委員、監察委員、委員會委員或會員除為必要之說明外，應行迴避，並不得參與該案之討論及表決。</w:t>
      </w:r>
    </w:p>
    <w:p w:rsidR="005B5766" w:rsidRPr="00C00082" w:rsidRDefault="005B5766" w:rsidP="005B5766">
      <w:pPr>
        <w:spacing w:line="340" w:lineRule="exact"/>
        <w:ind w:left="1416" w:hangingChars="590" w:hanging="1416"/>
        <w:jc w:val="both"/>
        <w:rPr>
          <w:rFonts w:ascii="標楷體" w:eastAsia="標楷體" w:hAnsi="標楷體"/>
        </w:rPr>
      </w:pPr>
      <w:r w:rsidRPr="00C00082">
        <w:rPr>
          <w:rFonts w:ascii="標楷體" w:eastAsia="標楷體" w:hAnsi="標楷體" w:hint="eastAsia"/>
        </w:rPr>
        <w:t xml:space="preserve">            第一項所定應迴避之人未迴避者，其參與之該次會議所為之決議，無效。</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第二項規定於會員代表、委員會委員、常務委員、會長、副會長、財務委員或監察委</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員之選（推）、改選時，不適用之。</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第三十三條  本組織章程未規定事項，悉依高級中等教育法、民法、內政部訂定之會議規範及有關</w:t>
      </w:r>
    </w:p>
    <w:p w:rsidR="005B5766" w:rsidRPr="00C00082" w:rsidRDefault="005B5766" w:rsidP="005B5766">
      <w:pPr>
        <w:spacing w:line="340" w:lineRule="exact"/>
        <w:jc w:val="both"/>
        <w:rPr>
          <w:rFonts w:ascii="標楷體" w:eastAsia="標楷體" w:hAnsi="標楷體"/>
        </w:rPr>
      </w:pPr>
      <w:r w:rsidRPr="00C00082">
        <w:rPr>
          <w:rFonts w:ascii="標楷體" w:eastAsia="標楷體" w:hAnsi="標楷體" w:hint="eastAsia"/>
        </w:rPr>
        <w:t xml:space="preserve">            法令規定辦理。</w:t>
      </w:r>
    </w:p>
    <w:p w:rsidR="00A74ED2" w:rsidRPr="005B5766" w:rsidRDefault="005B5766" w:rsidP="002365D4">
      <w:pPr>
        <w:spacing w:line="340" w:lineRule="exact"/>
      </w:pPr>
      <w:r w:rsidRPr="00C00082">
        <w:rPr>
          <w:rFonts w:ascii="標楷體" w:eastAsia="標楷體" w:hAnsi="標楷體" w:hint="eastAsia"/>
        </w:rPr>
        <w:t>第三十四條  本章程經家長會會員代表大會通過</w:t>
      </w:r>
      <w:r w:rsidRPr="000F2271">
        <w:rPr>
          <w:rFonts w:ascii="標楷體" w:eastAsia="標楷體" w:hAnsi="標楷體" w:hint="eastAsia"/>
          <w:strike/>
          <w:color w:val="FF0000"/>
        </w:rPr>
        <w:t>，並陳奉核定</w:t>
      </w:r>
      <w:r w:rsidRPr="00C00082">
        <w:rPr>
          <w:rFonts w:ascii="標楷體" w:eastAsia="標楷體" w:hAnsi="標楷體" w:hint="eastAsia"/>
        </w:rPr>
        <w:t>後實施，修正時亦</w:t>
      </w:r>
      <w:r w:rsidR="002365D4">
        <w:rPr>
          <w:rFonts w:ascii="標楷體" w:eastAsia="標楷體" w:hAnsi="標楷體" w:hint="eastAsia"/>
        </w:rPr>
        <w:t>同。</w:t>
      </w:r>
    </w:p>
    <w:sectPr w:rsidR="00A74ED2" w:rsidRPr="005B5766" w:rsidSect="005B5766">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745" w:rsidRDefault="00C20745" w:rsidP="00FD37B2">
      <w:r>
        <w:separator/>
      </w:r>
    </w:p>
  </w:endnote>
  <w:endnote w:type="continuationSeparator" w:id="0">
    <w:p w:rsidR="00C20745" w:rsidRDefault="00C20745" w:rsidP="00FD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745" w:rsidRDefault="00C20745" w:rsidP="00FD37B2">
      <w:r>
        <w:separator/>
      </w:r>
    </w:p>
  </w:footnote>
  <w:footnote w:type="continuationSeparator" w:id="0">
    <w:p w:rsidR="00C20745" w:rsidRDefault="00C20745" w:rsidP="00FD3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66"/>
    <w:rsid w:val="000F2271"/>
    <w:rsid w:val="00161690"/>
    <w:rsid w:val="002365D4"/>
    <w:rsid w:val="002E42F7"/>
    <w:rsid w:val="00320992"/>
    <w:rsid w:val="004067C3"/>
    <w:rsid w:val="00517B2C"/>
    <w:rsid w:val="0055416C"/>
    <w:rsid w:val="00572497"/>
    <w:rsid w:val="005B5766"/>
    <w:rsid w:val="0071494D"/>
    <w:rsid w:val="007F4A77"/>
    <w:rsid w:val="008F2E44"/>
    <w:rsid w:val="00A74ED2"/>
    <w:rsid w:val="00AA597F"/>
    <w:rsid w:val="00AB1557"/>
    <w:rsid w:val="00B277A3"/>
    <w:rsid w:val="00BE0DC0"/>
    <w:rsid w:val="00C20745"/>
    <w:rsid w:val="00E14732"/>
    <w:rsid w:val="00E2268A"/>
    <w:rsid w:val="00F215B6"/>
    <w:rsid w:val="00FD37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787D32-1DD3-4670-B451-E862B482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766"/>
    <w:pPr>
      <w:widowControl w:val="0"/>
    </w:pPr>
    <w:rPr>
      <w:rFonts w:ascii="Calibri Light" w:eastAsia="新細明體" w:hAnsi="Calibri Light" w:cs="Calibri Light"/>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7B2"/>
    <w:pPr>
      <w:tabs>
        <w:tab w:val="center" w:pos="4153"/>
        <w:tab w:val="right" w:pos="8306"/>
      </w:tabs>
      <w:snapToGrid w:val="0"/>
    </w:pPr>
    <w:rPr>
      <w:sz w:val="20"/>
      <w:szCs w:val="20"/>
    </w:rPr>
  </w:style>
  <w:style w:type="character" w:customStyle="1" w:styleId="a4">
    <w:name w:val="頁首 字元"/>
    <w:basedOn w:val="a0"/>
    <w:link w:val="a3"/>
    <w:uiPriority w:val="99"/>
    <w:rsid w:val="00FD37B2"/>
    <w:rPr>
      <w:rFonts w:ascii="Calibri Light" w:eastAsia="新細明體" w:hAnsi="Calibri Light" w:cs="Calibri Light"/>
      <w:sz w:val="20"/>
      <w:szCs w:val="20"/>
    </w:rPr>
  </w:style>
  <w:style w:type="paragraph" w:styleId="a5">
    <w:name w:val="footer"/>
    <w:basedOn w:val="a"/>
    <w:link w:val="a6"/>
    <w:uiPriority w:val="99"/>
    <w:unhideWhenUsed/>
    <w:rsid w:val="00FD37B2"/>
    <w:pPr>
      <w:tabs>
        <w:tab w:val="center" w:pos="4153"/>
        <w:tab w:val="right" w:pos="8306"/>
      </w:tabs>
      <w:snapToGrid w:val="0"/>
    </w:pPr>
    <w:rPr>
      <w:sz w:val="20"/>
      <w:szCs w:val="20"/>
    </w:rPr>
  </w:style>
  <w:style w:type="character" w:customStyle="1" w:styleId="a6">
    <w:name w:val="頁尾 字元"/>
    <w:basedOn w:val="a0"/>
    <w:link w:val="a5"/>
    <w:uiPriority w:val="99"/>
    <w:rsid w:val="00FD37B2"/>
    <w:rPr>
      <w:rFonts w:ascii="Calibri Light" w:eastAsia="新細明體" w:hAnsi="Calibri Light" w:cs="Calibri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Microsoft 帳戶</cp:lastModifiedBy>
  <cp:revision>13</cp:revision>
  <dcterms:created xsi:type="dcterms:W3CDTF">2025-09-22T01:43:00Z</dcterms:created>
  <dcterms:modified xsi:type="dcterms:W3CDTF">2025-10-13T07:07:00Z</dcterms:modified>
</cp:coreProperties>
</file>