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ED2" w:rsidRPr="002E55BC" w:rsidRDefault="00727C57" w:rsidP="00727C57">
      <w:pPr>
        <w:spacing w:line="400" w:lineRule="exact"/>
        <w:jc w:val="center"/>
        <w:rPr>
          <w:rFonts w:ascii="標楷體" w:eastAsia="標楷體" w:hAnsi="標楷體" w:cs="Calibri Light"/>
          <w:b/>
          <w:sz w:val="28"/>
          <w:szCs w:val="28"/>
        </w:rPr>
      </w:pPr>
      <w:r w:rsidRPr="002E55BC">
        <w:rPr>
          <w:rFonts w:ascii="標楷體" w:eastAsia="標楷體" w:hAnsi="標楷體" w:cs="Calibri Light" w:hint="eastAsia"/>
          <w:b/>
          <w:sz w:val="28"/>
          <w:szCs w:val="28"/>
        </w:rPr>
        <w:t>國立基隆女子高級中學學生家長會財務管理相關規定</w:t>
      </w:r>
    </w:p>
    <w:p w:rsidR="00727C57" w:rsidRPr="002E55BC" w:rsidRDefault="00727C57" w:rsidP="00727C57">
      <w:pPr>
        <w:tabs>
          <w:tab w:val="left" w:pos="0"/>
        </w:tabs>
        <w:spacing w:line="240" w:lineRule="exact"/>
        <w:jc w:val="right"/>
        <w:rPr>
          <w:rFonts w:ascii="標楷體" w:eastAsia="標楷體" w:hAnsi="標楷體" w:cs="Calibri Light"/>
          <w:sz w:val="20"/>
          <w:szCs w:val="20"/>
        </w:rPr>
      </w:pPr>
      <w:r w:rsidRPr="002E55BC">
        <w:rPr>
          <w:rFonts w:ascii="標楷體" w:eastAsia="標楷體" w:hAnsi="標楷體" w:cs="Calibri Light" w:hint="eastAsia"/>
          <w:sz w:val="20"/>
          <w:szCs w:val="20"/>
        </w:rPr>
        <w:t>114年9月25日會員代表大會訂定</w:t>
      </w:r>
    </w:p>
    <w:p w:rsidR="00727C57" w:rsidRPr="002E55BC" w:rsidRDefault="00727C57" w:rsidP="00727C57">
      <w:pPr>
        <w:tabs>
          <w:tab w:val="left" w:pos="0"/>
        </w:tabs>
        <w:spacing w:line="240" w:lineRule="exact"/>
        <w:rPr>
          <w:rFonts w:ascii="標楷體" w:eastAsia="標楷體" w:hAnsi="標楷體" w:cs="Calibri Light"/>
          <w:b/>
          <w:szCs w:val="24"/>
        </w:rPr>
      </w:pPr>
    </w:p>
    <w:p w:rsidR="00003614" w:rsidRPr="002E55BC" w:rsidRDefault="00003614" w:rsidP="00003614">
      <w:pPr>
        <w:tabs>
          <w:tab w:val="left" w:pos="0"/>
        </w:tabs>
        <w:spacing w:line="360" w:lineRule="exact"/>
        <w:ind w:left="961" w:hangingChars="400" w:hanging="961"/>
        <w:rPr>
          <w:rFonts w:ascii="標楷體" w:eastAsia="標楷體" w:hAnsi="標楷體" w:cs="Calibri Light"/>
          <w:b/>
          <w:szCs w:val="24"/>
        </w:rPr>
      </w:pPr>
      <w:r w:rsidRPr="002E55BC">
        <w:rPr>
          <w:rFonts w:ascii="標楷體" w:eastAsia="標楷體" w:hAnsi="標楷體" w:cs="Calibri Light" w:hint="eastAsia"/>
          <w:b/>
          <w:szCs w:val="24"/>
        </w:rPr>
        <w:t>第一條  國立基隆女子高級中等學校（以下簡稱本校）學生家長會（以下簡稱本會）為妥善管理財務之收支及運用，並有效執行各項會務計畫及協助本校校務推展，特依教育部主管之高級中等學校學生家長會設置辦法第二十六條及本會</w:t>
      </w:r>
      <w:bookmarkStart w:id="0" w:name="_GoBack"/>
      <w:bookmarkEnd w:id="0"/>
      <w:r w:rsidRPr="002E55BC">
        <w:rPr>
          <w:rFonts w:ascii="標楷體" w:eastAsia="標楷體" w:hAnsi="標楷體" w:cs="Calibri Light" w:hint="eastAsia"/>
          <w:b/>
          <w:szCs w:val="24"/>
        </w:rPr>
        <w:t>組織章程第二十九條規定，訂定本財務管理規定。</w:t>
      </w:r>
    </w:p>
    <w:p w:rsidR="00003614" w:rsidRPr="002E55BC" w:rsidRDefault="00003614" w:rsidP="00003614">
      <w:pPr>
        <w:tabs>
          <w:tab w:val="left" w:pos="0"/>
        </w:tabs>
        <w:spacing w:line="360" w:lineRule="exact"/>
        <w:ind w:left="961" w:hangingChars="400" w:hanging="961"/>
        <w:rPr>
          <w:rFonts w:ascii="標楷體" w:eastAsia="標楷體" w:hAnsi="標楷體" w:cs="Calibri Light"/>
          <w:b/>
          <w:szCs w:val="24"/>
        </w:rPr>
      </w:pPr>
      <w:r w:rsidRPr="002E55BC">
        <w:rPr>
          <w:rFonts w:ascii="標楷體" w:eastAsia="標楷體" w:hAnsi="標楷體" w:cs="Calibri Light" w:hint="eastAsia"/>
          <w:b/>
          <w:szCs w:val="24"/>
        </w:rPr>
        <w:t>第二條  本會經費來源如下：</w:t>
      </w:r>
    </w:p>
    <w:p w:rsidR="00003614" w:rsidRPr="002E55BC" w:rsidRDefault="00003614" w:rsidP="00003614">
      <w:pPr>
        <w:tabs>
          <w:tab w:val="left" w:pos="0"/>
        </w:tabs>
        <w:spacing w:line="360" w:lineRule="exact"/>
        <w:ind w:left="961" w:hangingChars="400" w:hanging="961"/>
        <w:rPr>
          <w:rFonts w:ascii="標楷體" w:eastAsia="標楷體" w:hAnsi="標楷體" w:cs="Calibri Light"/>
          <w:b/>
          <w:szCs w:val="24"/>
        </w:rPr>
      </w:pPr>
      <w:r w:rsidRPr="002E55BC">
        <w:rPr>
          <w:rFonts w:ascii="標楷體" w:eastAsia="標楷體" w:hAnsi="標楷體" w:cs="Calibri Light" w:hint="eastAsia"/>
          <w:b/>
          <w:szCs w:val="24"/>
        </w:rPr>
        <w:t xml:space="preserve">        (一)家長會費。</w:t>
      </w:r>
    </w:p>
    <w:p w:rsidR="00003614" w:rsidRPr="002E55BC" w:rsidRDefault="00003614" w:rsidP="00003614">
      <w:pPr>
        <w:tabs>
          <w:tab w:val="left" w:pos="0"/>
        </w:tabs>
        <w:spacing w:line="360" w:lineRule="exact"/>
        <w:ind w:left="961" w:hangingChars="400" w:hanging="961"/>
        <w:rPr>
          <w:rFonts w:ascii="標楷體" w:eastAsia="標楷體" w:hAnsi="標楷體" w:cs="Calibri Light"/>
          <w:b/>
          <w:szCs w:val="24"/>
        </w:rPr>
      </w:pPr>
      <w:r w:rsidRPr="002E55BC">
        <w:rPr>
          <w:rFonts w:ascii="標楷體" w:eastAsia="標楷體" w:hAnsi="標楷體" w:cs="Calibri Light" w:hint="eastAsia"/>
          <w:b/>
          <w:szCs w:val="24"/>
        </w:rPr>
        <w:t xml:space="preserve">        (二)捐贈收入。</w:t>
      </w:r>
    </w:p>
    <w:p w:rsidR="00003614" w:rsidRPr="002E55BC" w:rsidRDefault="00003614" w:rsidP="00003614">
      <w:pPr>
        <w:tabs>
          <w:tab w:val="left" w:pos="0"/>
        </w:tabs>
        <w:spacing w:line="360" w:lineRule="exact"/>
        <w:ind w:left="961" w:hangingChars="400" w:hanging="961"/>
        <w:rPr>
          <w:rFonts w:ascii="標楷體" w:eastAsia="標楷體" w:hAnsi="標楷體" w:cs="Calibri Light"/>
          <w:b/>
          <w:szCs w:val="24"/>
        </w:rPr>
      </w:pPr>
      <w:r w:rsidRPr="002E55BC">
        <w:rPr>
          <w:rFonts w:ascii="標楷體" w:eastAsia="標楷體" w:hAnsi="標楷體" w:cs="Calibri Light" w:hint="eastAsia"/>
          <w:b/>
          <w:szCs w:val="24"/>
        </w:rPr>
        <w:t xml:space="preserve">        (三)經費孳息收入。</w:t>
      </w:r>
    </w:p>
    <w:p w:rsidR="00003614" w:rsidRPr="002E55BC" w:rsidRDefault="00003614" w:rsidP="00003614">
      <w:pPr>
        <w:tabs>
          <w:tab w:val="left" w:pos="0"/>
        </w:tabs>
        <w:spacing w:line="360" w:lineRule="exact"/>
        <w:ind w:left="961" w:hangingChars="400" w:hanging="961"/>
        <w:rPr>
          <w:rFonts w:ascii="標楷體" w:eastAsia="標楷體" w:hAnsi="標楷體" w:cs="Calibri Light"/>
          <w:b/>
          <w:szCs w:val="24"/>
        </w:rPr>
      </w:pPr>
      <w:r w:rsidRPr="002E55BC">
        <w:rPr>
          <w:rFonts w:ascii="標楷體" w:eastAsia="標楷體" w:hAnsi="標楷體" w:cs="Calibri Light" w:hint="eastAsia"/>
          <w:b/>
          <w:szCs w:val="24"/>
        </w:rPr>
        <w:t xml:space="preserve">        (四)其他收入。</w:t>
      </w:r>
    </w:p>
    <w:p w:rsidR="00003614" w:rsidRPr="002E55BC" w:rsidRDefault="00003614" w:rsidP="00003614">
      <w:pPr>
        <w:tabs>
          <w:tab w:val="left" w:pos="0"/>
        </w:tabs>
        <w:spacing w:line="360" w:lineRule="exact"/>
        <w:ind w:left="961" w:hangingChars="400" w:hanging="961"/>
        <w:rPr>
          <w:rFonts w:ascii="標楷體" w:eastAsia="標楷體" w:hAnsi="標楷體" w:cs="Calibri Light"/>
          <w:b/>
          <w:szCs w:val="24"/>
        </w:rPr>
      </w:pPr>
      <w:r w:rsidRPr="002E55BC">
        <w:rPr>
          <w:rFonts w:ascii="標楷體" w:eastAsia="標楷體" w:hAnsi="標楷體" w:cs="Calibri Light" w:hint="eastAsia"/>
          <w:b/>
          <w:szCs w:val="24"/>
        </w:rPr>
        <w:t xml:space="preserve">　　    前項第一款本會費之收取，以學生家長為單位，每學期收取一次新臺幣(以下同)一百元；低收入戶持有證明者，免予繳納。</w:t>
      </w:r>
    </w:p>
    <w:p w:rsidR="00003614" w:rsidRPr="002E55BC" w:rsidRDefault="00003614" w:rsidP="00003614">
      <w:pPr>
        <w:tabs>
          <w:tab w:val="left" w:pos="0"/>
        </w:tabs>
        <w:spacing w:line="360" w:lineRule="exact"/>
        <w:ind w:left="961" w:hangingChars="400" w:hanging="961"/>
        <w:rPr>
          <w:rFonts w:ascii="標楷體" w:eastAsia="標楷體" w:hAnsi="標楷體" w:cs="Calibri Light"/>
          <w:b/>
          <w:szCs w:val="24"/>
        </w:rPr>
      </w:pPr>
      <w:r w:rsidRPr="002E55BC">
        <w:rPr>
          <w:rFonts w:ascii="標楷體" w:eastAsia="標楷體" w:hAnsi="標楷體" w:cs="Calibri Light" w:hint="eastAsia"/>
          <w:b/>
          <w:szCs w:val="24"/>
        </w:rPr>
        <w:t xml:space="preserve">　　    前項家長會費之收取，得委託本校代收。本校代收後，應於開學後二個月內撥入本會專戶；其支用，由本會自行管理與支用。</w:t>
      </w:r>
    </w:p>
    <w:p w:rsidR="00003614" w:rsidRPr="002E55BC" w:rsidRDefault="00003614" w:rsidP="00003614">
      <w:pPr>
        <w:tabs>
          <w:tab w:val="left" w:pos="0"/>
        </w:tabs>
        <w:spacing w:line="360" w:lineRule="exact"/>
        <w:ind w:left="961" w:hangingChars="400" w:hanging="961"/>
        <w:rPr>
          <w:rFonts w:ascii="標楷體" w:eastAsia="標楷體" w:hAnsi="標楷體" w:cs="Calibri Light"/>
          <w:b/>
          <w:szCs w:val="24"/>
        </w:rPr>
      </w:pPr>
      <w:r w:rsidRPr="002E55BC">
        <w:rPr>
          <w:rFonts w:ascii="標楷體" w:eastAsia="標楷體" w:hAnsi="標楷體" w:cs="Calibri Light" w:hint="eastAsia"/>
          <w:b/>
          <w:szCs w:val="24"/>
        </w:rPr>
        <w:t xml:space="preserve">　　    第一項第二款捐贈收入，應以自由捐獻方式為之。</w:t>
      </w:r>
    </w:p>
    <w:p w:rsidR="00003614" w:rsidRPr="002E55BC" w:rsidRDefault="00003614" w:rsidP="00003614">
      <w:pPr>
        <w:tabs>
          <w:tab w:val="left" w:pos="0"/>
        </w:tabs>
        <w:spacing w:line="360" w:lineRule="exact"/>
        <w:ind w:left="961" w:hangingChars="400" w:hanging="961"/>
        <w:rPr>
          <w:rFonts w:ascii="標楷體" w:eastAsia="標楷體" w:hAnsi="標楷體" w:cs="Calibri Light"/>
          <w:b/>
          <w:szCs w:val="24"/>
        </w:rPr>
      </w:pPr>
      <w:r w:rsidRPr="002E55BC">
        <w:rPr>
          <w:rFonts w:ascii="標楷體" w:eastAsia="標楷體" w:hAnsi="標楷體" w:cs="Calibri Light" w:hint="eastAsia"/>
          <w:b/>
          <w:szCs w:val="24"/>
        </w:rPr>
        <w:t xml:space="preserve">　　    第一項第二款及第四款之收入，不得透過本校教職員工向學生或家長募捐；與本校有採購或其他事項之利害關係者之捐贈，應予拒絕或退還。</w:t>
      </w:r>
    </w:p>
    <w:p w:rsidR="00003614" w:rsidRPr="002E55BC" w:rsidRDefault="00003614" w:rsidP="00003614">
      <w:pPr>
        <w:tabs>
          <w:tab w:val="left" w:pos="0"/>
        </w:tabs>
        <w:spacing w:line="360" w:lineRule="exact"/>
        <w:ind w:left="961" w:hangingChars="400" w:hanging="961"/>
        <w:rPr>
          <w:rFonts w:ascii="標楷體" w:eastAsia="標楷體" w:hAnsi="標楷體" w:cs="Calibri Light"/>
          <w:b/>
          <w:szCs w:val="24"/>
        </w:rPr>
      </w:pPr>
      <w:r w:rsidRPr="002E55BC">
        <w:rPr>
          <w:rFonts w:ascii="標楷體" w:eastAsia="標楷體" w:hAnsi="標楷體" w:cs="Calibri Light" w:hint="eastAsia"/>
          <w:b/>
          <w:szCs w:val="24"/>
        </w:rPr>
        <w:t xml:space="preserve">　　    本會收支預算之起訖時間，以每年十月一日起至隔年九月三十日止為原則。</w:t>
      </w:r>
    </w:p>
    <w:p w:rsidR="00003614" w:rsidRPr="002E55BC" w:rsidRDefault="00003614" w:rsidP="00003614">
      <w:pPr>
        <w:tabs>
          <w:tab w:val="left" w:pos="0"/>
        </w:tabs>
        <w:spacing w:line="360" w:lineRule="exact"/>
        <w:ind w:left="961" w:hangingChars="400" w:hanging="961"/>
        <w:rPr>
          <w:rFonts w:ascii="標楷體" w:eastAsia="標楷體" w:hAnsi="標楷體" w:cs="Calibri Light"/>
          <w:b/>
          <w:szCs w:val="24"/>
        </w:rPr>
      </w:pPr>
      <w:r w:rsidRPr="002E55BC">
        <w:rPr>
          <w:rFonts w:ascii="標楷體" w:eastAsia="標楷體" w:hAnsi="標楷體" w:cs="Calibri Light" w:hint="eastAsia"/>
          <w:b/>
          <w:szCs w:val="24"/>
        </w:rPr>
        <w:t>第三條  本會經費之支出及用途如下：</w:t>
      </w:r>
    </w:p>
    <w:p w:rsidR="00003614" w:rsidRPr="002E55BC" w:rsidRDefault="00003614" w:rsidP="00003614">
      <w:pPr>
        <w:tabs>
          <w:tab w:val="left" w:pos="0"/>
        </w:tabs>
        <w:spacing w:line="360" w:lineRule="exact"/>
        <w:ind w:left="961" w:hangingChars="400" w:hanging="961"/>
        <w:rPr>
          <w:rFonts w:ascii="標楷體" w:eastAsia="標楷體" w:hAnsi="標楷體" w:cs="Calibri Light"/>
          <w:b/>
          <w:szCs w:val="24"/>
        </w:rPr>
      </w:pPr>
      <w:r w:rsidRPr="002E55BC">
        <w:rPr>
          <w:rFonts w:ascii="標楷體" w:eastAsia="標楷體" w:hAnsi="標楷體" w:cs="Calibri Light" w:hint="eastAsia"/>
          <w:b/>
          <w:szCs w:val="24"/>
        </w:rPr>
        <w:t xml:space="preserve">        (一)本會會務支出。</w:t>
      </w:r>
    </w:p>
    <w:p w:rsidR="00003614" w:rsidRPr="002E55BC" w:rsidRDefault="00003614" w:rsidP="00003614">
      <w:pPr>
        <w:tabs>
          <w:tab w:val="left" w:pos="0"/>
        </w:tabs>
        <w:spacing w:line="360" w:lineRule="exact"/>
        <w:ind w:left="961" w:hangingChars="400" w:hanging="961"/>
        <w:rPr>
          <w:rFonts w:ascii="標楷體" w:eastAsia="標楷體" w:hAnsi="標楷體" w:cs="Calibri Light"/>
          <w:b/>
          <w:szCs w:val="24"/>
        </w:rPr>
      </w:pPr>
      <w:r w:rsidRPr="002E55BC">
        <w:rPr>
          <w:rFonts w:ascii="標楷體" w:eastAsia="標楷體" w:hAnsi="標楷體" w:cs="Calibri Light" w:hint="eastAsia"/>
          <w:b/>
          <w:szCs w:val="24"/>
        </w:rPr>
        <w:t xml:space="preserve">        (二)協助本校辦理各項教育活動。</w:t>
      </w:r>
    </w:p>
    <w:p w:rsidR="00003614" w:rsidRPr="002E55BC" w:rsidRDefault="00003614" w:rsidP="00003614">
      <w:pPr>
        <w:tabs>
          <w:tab w:val="left" w:pos="0"/>
        </w:tabs>
        <w:spacing w:line="360" w:lineRule="exact"/>
        <w:ind w:left="961" w:hangingChars="400" w:hanging="961"/>
        <w:rPr>
          <w:rFonts w:ascii="標楷體" w:eastAsia="標楷體" w:hAnsi="標楷體" w:cs="Calibri Light"/>
          <w:b/>
          <w:szCs w:val="24"/>
        </w:rPr>
      </w:pPr>
      <w:r w:rsidRPr="002E55BC">
        <w:rPr>
          <w:rFonts w:ascii="標楷體" w:eastAsia="標楷體" w:hAnsi="標楷體" w:cs="Calibri Light" w:hint="eastAsia"/>
          <w:b/>
          <w:szCs w:val="24"/>
        </w:rPr>
        <w:t xml:space="preserve">        (三)辦理家庭教育及親師活動。</w:t>
      </w:r>
    </w:p>
    <w:p w:rsidR="00003614" w:rsidRPr="002E55BC" w:rsidRDefault="00003614" w:rsidP="00003614">
      <w:pPr>
        <w:tabs>
          <w:tab w:val="left" w:pos="0"/>
        </w:tabs>
        <w:spacing w:line="360" w:lineRule="exact"/>
        <w:ind w:left="961" w:hangingChars="400" w:hanging="961"/>
        <w:rPr>
          <w:rFonts w:ascii="標楷體" w:eastAsia="標楷體" w:hAnsi="標楷體" w:cs="Calibri Light"/>
          <w:b/>
          <w:szCs w:val="24"/>
        </w:rPr>
      </w:pPr>
      <w:r w:rsidRPr="002E55BC">
        <w:rPr>
          <w:rFonts w:ascii="標楷體" w:eastAsia="標楷體" w:hAnsi="標楷體" w:cs="Calibri Light" w:hint="eastAsia"/>
          <w:b/>
          <w:szCs w:val="24"/>
        </w:rPr>
        <w:t xml:space="preserve">        (四)支援本校充實教學設備及改善教育環境。</w:t>
      </w:r>
    </w:p>
    <w:p w:rsidR="00003614" w:rsidRPr="002E55BC" w:rsidRDefault="00003614" w:rsidP="00003614">
      <w:pPr>
        <w:tabs>
          <w:tab w:val="left" w:pos="0"/>
        </w:tabs>
        <w:spacing w:line="360" w:lineRule="exact"/>
        <w:ind w:left="961" w:hangingChars="400" w:hanging="961"/>
        <w:rPr>
          <w:rFonts w:ascii="標楷體" w:eastAsia="標楷體" w:hAnsi="標楷體" w:cs="Calibri Light"/>
          <w:b/>
          <w:szCs w:val="24"/>
        </w:rPr>
      </w:pPr>
      <w:r w:rsidRPr="002E55BC">
        <w:rPr>
          <w:rFonts w:ascii="標楷體" w:eastAsia="標楷體" w:hAnsi="標楷體" w:cs="Calibri Light" w:hint="eastAsia"/>
          <w:b/>
          <w:szCs w:val="24"/>
        </w:rPr>
        <w:t xml:space="preserve">        (五)獎勵學生及教職員工。</w:t>
      </w:r>
    </w:p>
    <w:p w:rsidR="00003614" w:rsidRPr="002E55BC" w:rsidRDefault="00003614" w:rsidP="00003614">
      <w:pPr>
        <w:tabs>
          <w:tab w:val="left" w:pos="0"/>
        </w:tabs>
        <w:spacing w:line="360" w:lineRule="exact"/>
        <w:ind w:left="961" w:hangingChars="400" w:hanging="961"/>
        <w:rPr>
          <w:rFonts w:ascii="標楷體" w:eastAsia="標楷體" w:hAnsi="標楷體" w:cs="Calibri Light"/>
          <w:b/>
          <w:szCs w:val="24"/>
        </w:rPr>
      </w:pPr>
      <w:r w:rsidRPr="002E55BC">
        <w:rPr>
          <w:rFonts w:ascii="標楷體" w:eastAsia="標楷體" w:hAnsi="標楷體" w:cs="Calibri Light" w:hint="eastAsia"/>
          <w:b/>
          <w:szCs w:val="24"/>
        </w:rPr>
        <w:t xml:space="preserve">        (六)其他相關事項。</w:t>
      </w:r>
    </w:p>
    <w:p w:rsidR="00003614" w:rsidRPr="002E55BC" w:rsidRDefault="00003614" w:rsidP="00003614">
      <w:pPr>
        <w:tabs>
          <w:tab w:val="left" w:pos="0"/>
        </w:tabs>
        <w:spacing w:line="360" w:lineRule="exact"/>
        <w:ind w:left="961" w:hangingChars="400" w:hanging="961"/>
        <w:rPr>
          <w:rFonts w:ascii="標楷體" w:eastAsia="標楷體" w:hAnsi="標楷體" w:cs="Calibri Light"/>
          <w:b/>
          <w:szCs w:val="24"/>
        </w:rPr>
      </w:pPr>
      <w:r w:rsidRPr="002E55BC">
        <w:rPr>
          <w:rFonts w:ascii="標楷體" w:eastAsia="標楷體" w:hAnsi="標楷體" w:cs="Calibri Light" w:hint="eastAsia"/>
          <w:b/>
          <w:szCs w:val="24"/>
        </w:rPr>
        <w:t>第四條  本會置財務委員及監察委員各一人，辦理本會經費及會務監察事項。</w:t>
      </w:r>
    </w:p>
    <w:p w:rsidR="00003614" w:rsidRPr="002E55BC" w:rsidRDefault="00003614" w:rsidP="00003614">
      <w:pPr>
        <w:tabs>
          <w:tab w:val="left" w:pos="0"/>
        </w:tabs>
        <w:spacing w:line="360" w:lineRule="exact"/>
        <w:ind w:left="961" w:hangingChars="400" w:hanging="961"/>
        <w:rPr>
          <w:rFonts w:ascii="標楷體" w:eastAsia="標楷體" w:hAnsi="標楷體" w:cs="Calibri Light"/>
          <w:b/>
          <w:szCs w:val="24"/>
        </w:rPr>
      </w:pPr>
      <w:r w:rsidRPr="002E55BC">
        <w:rPr>
          <w:rFonts w:ascii="標楷體" w:eastAsia="標楷體" w:hAnsi="標楷體" w:cs="Calibri Light" w:hint="eastAsia"/>
          <w:b/>
          <w:szCs w:val="24"/>
        </w:rPr>
        <w:t xml:space="preserve">　　    監察委員應每學期二次稽核本會財務帳冊等資料。</w:t>
      </w:r>
    </w:p>
    <w:p w:rsidR="00003614" w:rsidRPr="002E55BC" w:rsidRDefault="00003614" w:rsidP="00003614">
      <w:pPr>
        <w:tabs>
          <w:tab w:val="left" w:pos="0"/>
        </w:tabs>
        <w:spacing w:line="360" w:lineRule="exact"/>
        <w:ind w:left="961" w:hangingChars="400" w:hanging="961"/>
        <w:rPr>
          <w:rFonts w:ascii="標楷體" w:eastAsia="標楷體" w:hAnsi="標楷體" w:cs="Calibri Light"/>
          <w:b/>
          <w:szCs w:val="24"/>
        </w:rPr>
      </w:pPr>
      <w:r w:rsidRPr="002E55BC">
        <w:rPr>
          <w:rFonts w:ascii="標楷體" w:eastAsia="標楷體" w:hAnsi="標楷體" w:cs="Calibri Light" w:hint="eastAsia"/>
          <w:b/>
          <w:szCs w:val="24"/>
        </w:rPr>
        <w:t>第五條  本會經費，應由會長及財務委員共同具名，於金融機構設立專戶；其收支，應設立專帳處理。</w:t>
      </w:r>
    </w:p>
    <w:p w:rsidR="00003614" w:rsidRPr="002E55BC" w:rsidRDefault="00003614" w:rsidP="00003614">
      <w:pPr>
        <w:tabs>
          <w:tab w:val="left" w:pos="0"/>
        </w:tabs>
        <w:spacing w:line="360" w:lineRule="exact"/>
        <w:ind w:left="961" w:hangingChars="400" w:hanging="961"/>
        <w:rPr>
          <w:rFonts w:ascii="標楷體" w:eastAsia="標楷體" w:hAnsi="標楷體" w:cs="Calibri Light"/>
          <w:b/>
          <w:szCs w:val="24"/>
        </w:rPr>
      </w:pPr>
      <w:r w:rsidRPr="002E55BC">
        <w:rPr>
          <w:rFonts w:ascii="標楷體" w:eastAsia="標楷體" w:hAnsi="標楷體" w:cs="Calibri Light" w:hint="eastAsia"/>
          <w:b/>
          <w:szCs w:val="24"/>
        </w:rPr>
        <w:t xml:space="preserve">　　    本會收支預算及決算報表，由本會委員會依第二點經費收入與第三點經費支出及用途編製。</w:t>
      </w:r>
    </w:p>
    <w:p w:rsidR="00003614" w:rsidRPr="002E55BC" w:rsidRDefault="00003614" w:rsidP="00003614">
      <w:pPr>
        <w:tabs>
          <w:tab w:val="left" w:pos="0"/>
        </w:tabs>
        <w:spacing w:line="360" w:lineRule="exact"/>
        <w:ind w:left="961" w:hangingChars="400" w:hanging="961"/>
        <w:rPr>
          <w:rFonts w:ascii="標楷體" w:eastAsia="標楷體" w:hAnsi="標楷體" w:cs="Calibri Light"/>
          <w:b/>
          <w:szCs w:val="24"/>
        </w:rPr>
      </w:pPr>
      <w:r w:rsidRPr="002E55BC">
        <w:rPr>
          <w:rFonts w:ascii="標楷體" w:eastAsia="標楷體" w:hAnsi="標楷體" w:cs="Calibri Light" w:hint="eastAsia"/>
          <w:b/>
          <w:szCs w:val="24"/>
        </w:rPr>
        <w:t xml:space="preserve">　　    本會預、決算報表，應由會長及財務委員共同具名。</w:t>
      </w:r>
    </w:p>
    <w:p w:rsidR="00003614" w:rsidRPr="002E55BC" w:rsidRDefault="00003614" w:rsidP="00003614">
      <w:pPr>
        <w:tabs>
          <w:tab w:val="left" w:pos="0"/>
        </w:tabs>
        <w:spacing w:line="360" w:lineRule="exact"/>
        <w:ind w:left="961" w:hangingChars="400" w:hanging="961"/>
        <w:rPr>
          <w:rFonts w:ascii="標楷體" w:eastAsia="標楷體" w:hAnsi="標楷體" w:cs="Calibri Light"/>
          <w:b/>
          <w:szCs w:val="24"/>
        </w:rPr>
      </w:pPr>
      <w:r w:rsidRPr="002E55BC">
        <w:rPr>
          <w:rFonts w:ascii="標楷體" w:eastAsia="標楷體" w:hAnsi="標楷體" w:cs="Calibri Light" w:hint="eastAsia"/>
          <w:b/>
          <w:szCs w:val="24"/>
        </w:rPr>
        <w:t xml:space="preserve">　　    本會業務承辦人員每學期至少二次編列財務收支報表，於家長委員會會議上報告。</w:t>
      </w:r>
    </w:p>
    <w:p w:rsidR="00003614" w:rsidRPr="002E55BC" w:rsidRDefault="00003614" w:rsidP="00003614">
      <w:pPr>
        <w:tabs>
          <w:tab w:val="left" w:pos="0"/>
        </w:tabs>
        <w:spacing w:line="360" w:lineRule="exact"/>
        <w:ind w:left="961" w:hangingChars="400" w:hanging="961"/>
        <w:rPr>
          <w:rFonts w:ascii="標楷體" w:eastAsia="標楷體" w:hAnsi="標楷體" w:cs="Calibri Light"/>
          <w:b/>
          <w:szCs w:val="24"/>
        </w:rPr>
      </w:pPr>
      <w:r w:rsidRPr="002E55BC">
        <w:rPr>
          <w:rFonts w:ascii="標楷體" w:eastAsia="標楷體" w:hAnsi="標楷體" w:cs="Calibri Light" w:hint="eastAsia"/>
          <w:b/>
          <w:szCs w:val="24"/>
        </w:rPr>
        <w:t>第六條  本會應製發連號裝訂三聯式收據本，憑以入帳財務收入。</w:t>
      </w:r>
    </w:p>
    <w:p w:rsidR="00003614" w:rsidRPr="002E55BC" w:rsidRDefault="00003614" w:rsidP="00003614">
      <w:pPr>
        <w:tabs>
          <w:tab w:val="left" w:pos="0"/>
        </w:tabs>
        <w:spacing w:line="360" w:lineRule="exact"/>
        <w:ind w:left="961" w:hangingChars="400" w:hanging="961"/>
        <w:rPr>
          <w:rFonts w:ascii="標楷體" w:eastAsia="標楷體" w:hAnsi="標楷體" w:cs="Calibri Light"/>
          <w:b/>
          <w:szCs w:val="24"/>
        </w:rPr>
      </w:pPr>
      <w:r w:rsidRPr="002E55BC">
        <w:rPr>
          <w:rFonts w:ascii="標楷體" w:eastAsia="標楷體" w:hAnsi="標楷體" w:cs="Calibri Light" w:hint="eastAsia"/>
          <w:b/>
          <w:szCs w:val="24"/>
        </w:rPr>
        <w:t xml:space="preserve">　　    本會各項財務收支之整理，其經費收支帳冊及憑證、預決算報告表件及重要財產文件等，除有關債權債務者外，應自決算表報會員代表大會審議通過之日起至少保存五年；涉及政府機關之補捐助案件，依各補捐助機關之相關規定辦理。</w:t>
      </w:r>
    </w:p>
    <w:p w:rsidR="00003614" w:rsidRPr="002E55BC" w:rsidRDefault="00003614" w:rsidP="00003614">
      <w:pPr>
        <w:tabs>
          <w:tab w:val="left" w:pos="0"/>
        </w:tabs>
        <w:spacing w:line="360" w:lineRule="exact"/>
        <w:ind w:left="961" w:hangingChars="400" w:hanging="961"/>
        <w:rPr>
          <w:rFonts w:ascii="標楷體" w:eastAsia="標楷體" w:hAnsi="標楷體" w:cs="Calibri Light"/>
          <w:b/>
          <w:szCs w:val="24"/>
        </w:rPr>
      </w:pPr>
      <w:r w:rsidRPr="002E55BC">
        <w:rPr>
          <w:rFonts w:ascii="標楷體" w:eastAsia="標楷體" w:hAnsi="標楷體" w:cs="Calibri Light" w:hint="eastAsia"/>
          <w:b/>
          <w:szCs w:val="24"/>
        </w:rPr>
        <w:t>第七條  每學年結束，家長委員會應將決算案交本會監察委員審核後，提下屆會員代表大會審議，並於會長改選後十日內辦理移交。</w:t>
      </w:r>
    </w:p>
    <w:p w:rsidR="00003614" w:rsidRPr="002E55BC" w:rsidRDefault="00003614" w:rsidP="00003614">
      <w:pPr>
        <w:tabs>
          <w:tab w:val="left" w:pos="0"/>
        </w:tabs>
        <w:spacing w:line="360" w:lineRule="exact"/>
        <w:ind w:left="961" w:hangingChars="400" w:hanging="961"/>
        <w:rPr>
          <w:rFonts w:ascii="標楷體" w:eastAsia="標楷體" w:hAnsi="標楷體" w:cs="Calibri Light"/>
          <w:b/>
          <w:szCs w:val="24"/>
        </w:rPr>
      </w:pPr>
      <w:r w:rsidRPr="002E55BC">
        <w:rPr>
          <w:rFonts w:ascii="標楷體" w:eastAsia="標楷體" w:hAnsi="標楷體" w:cs="Calibri Light" w:hint="eastAsia"/>
          <w:b/>
          <w:szCs w:val="24"/>
        </w:rPr>
        <w:t xml:space="preserve">　　    前項移交應編製移交清冊，並連同前點所列文件併予移交。</w:t>
      </w:r>
    </w:p>
    <w:p w:rsidR="00003614" w:rsidRPr="002E55BC" w:rsidRDefault="00003614" w:rsidP="00003614">
      <w:pPr>
        <w:tabs>
          <w:tab w:val="left" w:pos="0"/>
        </w:tabs>
        <w:spacing w:line="360" w:lineRule="exact"/>
        <w:ind w:left="961" w:hangingChars="400" w:hanging="961"/>
        <w:rPr>
          <w:rFonts w:ascii="標楷體" w:eastAsia="標楷體" w:hAnsi="標楷體" w:cs="Calibri Light"/>
          <w:b/>
          <w:szCs w:val="24"/>
        </w:rPr>
      </w:pPr>
      <w:r w:rsidRPr="002E55BC">
        <w:rPr>
          <w:rFonts w:ascii="標楷體" w:eastAsia="標楷體" w:hAnsi="標楷體" w:cs="Calibri Light" w:hint="eastAsia"/>
          <w:b/>
          <w:szCs w:val="24"/>
        </w:rPr>
        <w:t>第八條  本會經費支出運用及審核程序如下：</w:t>
      </w:r>
    </w:p>
    <w:p w:rsidR="00003614" w:rsidRPr="002E55BC" w:rsidRDefault="00003614" w:rsidP="00003614">
      <w:pPr>
        <w:tabs>
          <w:tab w:val="left" w:pos="0"/>
        </w:tabs>
        <w:spacing w:line="360" w:lineRule="exact"/>
        <w:ind w:left="961" w:hangingChars="400" w:hanging="961"/>
        <w:rPr>
          <w:rFonts w:ascii="標楷體" w:eastAsia="標楷體" w:hAnsi="標楷體" w:cs="Calibri Light"/>
          <w:b/>
          <w:szCs w:val="24"/>
        </w:rPr>
      </w:pPr>
      <w:r w:rsidRPr="002E55BC">
        <w:rPr>
          <w:rFonts w:ascii="標楷體" w:eastAsia="標楷體" w:hAnsi="標楷體" w:cs="Calibri Light" w:hint="eastAsia"/>
          <w:b/>
          <w:szCs w:val="24"/>
        </w:rPr>
        <w:t xml:space="preserve">        (一)金額在5萬元以內者，由會長核定。</w:t>
      </w:r>
    </w:p>
    <w:p w:rsidR="00003614" w:rsidRPr="002E55BC" w:rsidRDefault="00003614" w:rsidP="00003614">
      <w:pPr>
        <w:tabs>
          <w:tab w:val="left" w:pos="0"/>
        </w:tabs>
        <w:spacing w:line="360" w:lineRule="exact"/>
        <w:ind w:left="961" w:hangingChars="400" w:hanging="961"/>
        <w:rPr>
          <w:rFonts w:ascii="標楷體" w:eastAsia="標楷體" w:hAnsi="標楷體" w:cs="Calibri Light"/>
          <w:b/>
          <w:szCs w:val="24"/>
        </w:rPr>
      </w:pPr>
      <w:r w:rsidRPr="002E55BC">
        <w:rPr>
          <w:rFonts w:ascii="標楷體" w:eastAsia="標楷體" w:hAnsi="標楷體" w:cs="Calibri Light" w:hint="eastAsia"/>
          <w:b/>
          <w:szCs w:val="24"/>
        </w:rPr>
        <w:lastRenderedPageBreak/>
        <w:t xml:space="preserve">        (二)金額超過5萬元至10萬元以下者，經財務委員審核後，由會長核定。</w:t>
      </w:r>
    </w:p>
    <w:p w:rsidR="00003614" w:rsidRPr="002E55BC" w:rsidRDefault="00003614" w:rsidP="00003614">
      <w:pPr>
        <w:tabs>
          <w:tab w:val="left" w:pos="0"/>
        </w:tabs>
        <w:spacing w:line="360" w:lineRule="exact"/>
        <w:ind w:left="961" w:hangingChars="400" w:hanging="961"/>
        <w:rPr>
          <w:rFonts w:ascii="標楷體" w:eastAsia="標楷體" w:hAnsi="標楷體" w:cs="Calibri Light"/>
          <w:b/>
          <w:szCs w:val="24"/>
        </w:rPr>
      </w:pPr>
      <w:r w:rsidRPr="002E55BC">
        <w:rPr>
          <w:rFonts w:ascii="標楷體" w:eastAsia="標楷體" w:hAnsi="標楷體" w:cs="Calibri Light" w:hint="eastAsia"/>
          <w:b/>
          <w:szCs w:val="24"/>
        </w:rPr>
        <w:t xml:space="preserve">        (三)金額超過10萬元至30萬元以下者，經財務委員審核後，提常務委員會議決通過後，由會長核定。</w:t>
      </w:r>
    </w:p>
    <w:p w:rsidR="00003614" w:rsidRPr="002E55BC" w:rsidRDefault="00003614" w:rsidP="00003614">
      <w:pPr>
        <w:tabs>
          <w:tab w:val="left" w:pos="0"/>
        </w:tabs>
        <w:spacing w:line="360" w:lineRule="exact"/>
        <w:ind w:left="961" w:hangingChars="400" w:hanging="961"/>
        <w:rPr>
          <w:rFonts w:ascii="標楷體" w:eastAsia="標楷體" w:hAnsi="標楷體" w:cs="Calibri Light"/>
          <w:b/>
          <w:szCs w:val="24"/>
        </w:rPr>
      </w:pPr>
      <w:r w:rsidRPr="002E55BC">
        <w:rPr>
          <w:rFonts w:ascii="標楷體" w:eastAsia="標楷體" w:hAnsi="標楷體" w:cs="Calibri Light" w:hint="eastAsia"/>
          <w:b/>
          <w:szCs w:val="24"/>
        </w:rPr>
        <w:t xml:space="preserve">        (四)金額超過30萬元至50萬元以下者，經財務委員審核後，提家長委員會議決通過後，由會長核定。</w:t>
      </w:r>
    </w:p>
    <w:p w:rsidR="00003614" w:rsidRPr="002E55BC" w:rsidRDefault="00003614" w:rsidP="00003614">
      <w:pPr>
        <w:tabs>
          <w:tab w:val="left" w:pos="0"/>
        </w:tabs>
        <w:spacing w:line="360" w:lineRule="exact"/>
        <w:ind w:left="961" w:hangingChars="400" w:hanging="961"/>
        <w:rPr>
          <w:rFonts w:ascii="標楷體" w:eastAsia="標楷體" w:hAnsi="標楷體" w:cs="Calibri Light"/>
          <w:b/>
          <w:szCs w:val="24"/>
        </w:rPr>
      </w:pPr>
      <w:r w:rsidRPr="002E55BC">
        <w:rPr>
          <w:rFonts w:ascii="標楷體" w:eastAsia="標楷體" w:hAnsi="標楷體" w:cs="Calibri Light" w:hint="eastAsia"/>
          <w:b/>
          <w:szCs w:val="24"/>
        </w:rPr>
        <w:t xml:space="preserve">        (五)金額超過50萬元之特殊重大支出，經財務委員審核後，提會員代表大會議決通過後，由會長核定。</w:t>
      </w:r>
    </w:p>
    <w:p w:rsidR="000B1E88" w:rsidRPr="002E55BC" w:rsidRDefault="00003614" w:rsidP="00003614">
      <w:pPr>
        <w:tabs>
          <w:tab w:val="left" w:pos="0"/>
        </w:tabs>
        <w:spacing w:line="360" w:lineRule="exact"/>
        <w:ind w:left="961" w:hangingChars="400" w:hanging="961"/>
        <w:rPr>
          <w:rFonts w:ascii="標楷體" w:eastAsia="標楷體" w:hAnsi="標楷體" w:cs="Calibri Light"/>
          <w:szCs w:val="24"/>
        </w:rPr>
      </w:pPr>
      <w:r w:rsidRPr="002E55BC">
        <w:rPr>
          <w:rFonts w:ascii="標楷體" w:eastAsia="標楷體" w:hAnsi="標楷體" w:cs="Calibri Light" w:hint="eastAsia"/>
          <w:b/>
          <w:szCs w:val="24"/>
        </w:rPr>
        <w:t>第九條  本財務管理相關規定未規定事項，悉依高級中等教育法、民法、會計法、教育部主管之高級中等學校學生家長會設置辦法一般公認會計原則、學校財團法人與所設私立學校會計制度之一致規定、本校財務管理要點及相關法令規定辦理。</w:t>
      </w:r>
    </w:p>
    <w:sectPr w:rsidR="000B1E88" w:rsidRPr="002E55BC" w:rsidSect="00727C57">
      <w:pgSz w:w="11906" w:h="16838"/>
      <w:pgMar w:top="720" w:right="567" w:bottom="720"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CAE" w:rsidRDefault="004C5CAE" w:rsidP="009B0B2C">
      <w:r>
        <w:separator/>
      </w:r>
    </w:p>
  </w:endnote>
  <w:endnote w:type="continuationSeparator" w:id="0">
    <w:p w:rsidR="004C5CAE" w:rsidRDefault="004C5CAE" w:rsidP="009B0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CAE" w:rsidRDefault="004C5CAE" w:rsidP="009B0B2C">
      <w:r>
        <w:separator/>
      </w:r>
    </w:p>
  </w:footnote>
  <w:footnote w:type="continuationSeparator" w:id="0">
    <w:p w:rsidR="004C5CAE" w:rsidRDefault="004C5CAE" w:rsidP="009B0B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C57"/>
    <w:rsid w:val="00003614"/>
    <w:rsid w:val="000B1E88"/>
    <w:rsid w:val="00135287"/>
    <w:rsid w:val="002E55BC"/>
    <w:rsid w:val="004C5CAE"/>
    <w:rsid w:val="006149BA"/>
    <w:rsid w:val="00727C57"/>
    <w:rsid w:val="009B0B2C"/>
    <w:rsid w:val="00A74ED2"/>
    <w:rsid w:val="00B40D1B"/>
    <w:rsid w:val="00B7230B"/>
    <w:rsid w:val="00CB0B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992BD4-5609-4D7C-800C-382148BC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0B2C"/>
    <w:pPr>
      <w:tabs>
        <w:tab w:val="center" w:pos="4153"/>
        <w:tab w:val="right" w:pos="8306"/>
      </w:tabs>
      <w:snapToGrid w:val="0"/>
    </w:pPr>
    <w:rPr>
      <w:sz w:val="20"/>
      <w:szCs w:val="20"/>
    </w:rPr>
  </w:style>
  <w:style w:type="character" w:customStyle="1" w:styleId="a4">
    <w:name w:val="頁首 字元"/>
    <w:basedOn w:val="a0"/>
    <w:link w:val="a3"/>
    <w:uiPriority w:val="99"/>
    <w:rsid w:val="009B0B2C"/>
    <w:rPr>
      <w:sz w:val="20"/>
      <w:szCs w:val="20"/>
    </w:rPr>
  </w:style>
  <w:style w:type="paragraph" w:styleId="a5">
    <w:name w:val="footer"/>
    <w:basedOn w:val="a"/>
    <w:link w:val="a6"/>
    <w:uiPriority w:val="99"/>
    <w:unhideWhenUsed/>
    <w:rsid w:val="009B0B2C"/>
    <w:pPr>
      <w:tabs>
        <w:tab w:val="center" w:pos="4153"/>
        <w:tab w:val="right" w:pos="8306"/>
      </w:tabs>
      <w:snapToGrid w:val="0"/>
    </w:pPr>
    <w:rPr>
      <w:sz w:val="20"/>
      <w:szCs w:val="20"/>
    </w:rPr>
  </w:style>
  <w:style w:type="character" w:customStyle="1" w:styleId="a6">
    <w:name w:val="頁尾 字元"/>
    <w:basedOn w:val="a0"/>
    <w:link w:val="a5"/>
    <w:uiPriority w:val="99"/>
    <w:rsid w:val="009B0B2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帳戶</dc:creator>
  <cp:keywords/>
  <dc:description/>
  <cp:lastModifiedBy>Microsoft 帳戶</cp:lastModifiedBy>
  <cp:revision>5</cp:revision>
  <dcterms:created xsi:type="dcterms:W3CDTF">2025-09-22T07:17:00Z</dcterms:created>
  <dcterms:modified xsi:type="dcterms:W3CDTF">2025-10-23T04:53:00Z</dcterms:modified>
</cp:coreProperties>
</file>